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79750" w14:textId="77777777" w:rsidR="00A9414E" w:rsidRPr="00A9414E" w:rsidRDefault="00A9414E" w:rsidP="00A9414E">
      <w:pPr>
        <w:spacing w:after="120" w:line="240" w:lineRule="auto"/>
        <w:jc w:val="center"/>
        <w:rPr>
          <w:rFonts w:ascii="Century Schoolbook" w:hAnsi="Century Schoolbook" w:cs="Calibri"/>
          <w:sz w:val="32"/>
          <w:szCs w:val="24"/>
          <w:u w:val="single"/>
          <w:lang w:val="es-ES_tradnl"/>
        </w:rPr>
      </w:pPr>
      <w:bookmarkStart w:id="0" w:name="_GoBack"/>
      <w:bookmarkEnd w:id="0"/>
      <w:r w:rsidRPr="00A9414E">
        <w:rPr>
          <w:rFonts w:ascii="Century Schoolbook" w:hAnsi="Century Schoolbook" w:cs="Calibri"/>
          <w:sz w:val="32"/>
          <w:szCs w:val="24"/>
          <w:u w:val="single"/>
          <w:lang w:val="es-ES_tradnl"/>
        </w:rPr>
        <w:t>CONGREGACION PARA LAS CAUSAS DE LOS SANTOS</w:t>
      </w:r>
    </w:p>
    <w:p w14:paraId="5FB4A802" w14:textId="77777777" w:rsidR="00A9414E" w:rsidRPr="00A9414E" w:rsidRDefault="00A9414E" w:rsidP="00A9414E">
      <w:pPr>
        <w:spacing w:after="120" w:line="240" w:lineRule="auto"/>
        <w:jc w:val="center"/>
        <w:rPr>
          <w:rFonts w:ascii="Century Schoolbook" w:hAnsi="Century Schoolbook" w:cs="Calibri"/>
          <w:b/>
          <w:sz w:val="16"/>
          <w:szCs w:val="16"/>
          <w:lang w:val="es-ES_tradnl"/>
        </w:rPr>
      </w:pPr>
    </w:p>
    <w:p w14:paraId="309E4DA9" w14:textId="77777777" w:rsidR="00A9414E" w:rsidRPr="00A9414E" w:rsidRDefault="00A9414E" w:rsidP="00A9414E">
      <w:pPr>
        <w:spacing w:after="120" w:line="240" w:lineRule="auto"/>
        <w:jc w:val="center"/>
        <w:rPr>
          <w:rFonts w:ascii="Century Schoolbook" w:hAnsi="Century Schoolbook" w:cs="Calibri"/>
          <w:sz w:val="28"/>
          <w:szCs w:val="24"/>
          <w:lang w:val="es-ES_tradnl"/>
        </w:rPr>
      </w:pPr>
      <w:r w:rsidRPr="00A9414E">
        <w:rPr>
          <w:rFonts w:ascii="Century Schoolbook" w:hAnsi="Century Schoolbook" w:cs="Calibri"/>
          <w:sz w:val="28"/>
          <w:szCs w:val="24"/>
          <w:lang w:val="es-ES_tradnl"/>
        </w:rPr>
        <w:t>CAUSA ROMANA Y FRIBURGUENSE (SUIZA)</w:t>
      </w:r>
    </w:p>
    <w:p w14:paraId="44162CAD" w14:textId="77777777" w:rsidR="00A9414E" w:rsidRPr="00A9414E" w:rsidRDefault="00A9414E" w:rsidP="00A9414E">
      <w:pPr>
        <w:spacing w:after="120" w:line="240" w:lineRule="auto"/>
        <w:jc w:val="center"/>
        <w:rPr>
          <w:rFonts w:ascii="Century Schoolbook" w:hAnsi="Century Schoolbook" w:cs="Calibri"/>
          <w:sz w:val="16"/>
          <w:szCs w:val="16"/>
          <w:lang w:val="es-ES_tradnl"/>
        </w:rPr>
      </w:pPr>
    </w:p>
    <w:p w14:paraId="21BCD259" w14:textId="77777777" w:rsidR="00A9414E" w:rsidRPr="00A9414E" w:rsidRDefault="00A9414E" w:rsidP="00A9414E">
      <w:pPr>
        <w:spacing w:after="120" w:line="240" w:lineRule="auto"/>
        <w:jc w:val="center"/>
        <w:rPr>
          <w:rFonts w:ascii="Century Schoolbook" w:hAnsi="Century Schoolbook" w:cs="Calibri"/>
          <w:sz w:val="28"/>
          <w:szCs w:val="24"/>
          <w:lang w:val="es-ES_tradnl"/>
        </w:rPr>
      </w:pPr>
      <w:r w:rsidRPr="00A9414E">
        <w:rPr>
          <w:rFonts w:ascii="Century Schoolbook" w:hAnsi="Century Schoolbook" w:cs="Calibri"/>
          <w:sz w:val="28"/>
          <w:szCs w:val="24"/>
          <w:lang w:val="es-ES_tradnl"/>
        </w:rPr>
        <w:t>DE BEATIFICACIÓN Y CANONIZACIÓN</w:t>
      </w:r>
    </w:p>
    <w:p w14:paraId="63DE7094" w14:textId="77777777" w:rsidR="00A9414E" w:rsidRPr="00A9414E" w:rsidRDefault="00A9414E" w:rsidP="00A9414E">
      <w:pPr>
        <w:spacing w:after="120" w:line="240" w:lineRule="auto"/>
        <w:jc w:val="center"/>
        <w:rPr>
          <w:rFonts w:ascii="Century Schoolbook" w:hAnsi="Century Schoolbook" w:cs="Calibri"/>
          <w:sz w:val="28"/>
          <w:szCs w:val="24"/>
          <w:lang w:val="es-ES_tradnl"/>
        </w:rPr>
      </w:pPr>
      <w:r w:rsidRPr="00A9414E">
        <w:rPr>
          <w:rFonts w:ascii="Century Schoolbook" w:hAnsi="Century Schoolbook" w:cs="Calibri"/>
          <w:sz w:val="28"/>
          <w:szCs w:val="24"/>
          <w:lang w:val="es-ES_tradnl"/>
        </w:rPr>
        <w:t>DEL SIERVO DE DIOS</w:t>
      </w:r>
    </w:p>
    <w:p w14:paraId="6791CC35" w14:textId="77777777" w:rsidR="00A9414E" w:rsidRPr="00A9414E" w:rsidRDefault="00A9414E" w:rsidP="00A9414E">
      <w:pPr>
        <w:spacing w:after="120" w:line="240" w:lineRule="auto"/>
        <w:jc w:val="center"/>
        <w:rPr>
          <w:rFonts w:ascii="Century Schoolbook" w:hAnsi="Century Schoolbook" w:cs="Calibri"/>
          <w:b/>
          <w:sz w:val="16"/>
          <w:szCs w:val="16"/>
          <w:lang w:val="es-ES_tradnl"/>
        </w:rPr>
      </w:pPr>
    </w:p>
    <w:p w14:paraId="5F54036A" w14:textId="77777777" w:rsidR="00A9414E" w:rsidRPr="00A9414E" w:rsidRDefault="00A9414E" w:rsidP="00A9414E">
      <w:pPr>
        <w:spacing w:after="120" w:line="240" w:lineRule="auto"/>
        <w:jc w:val="center"/>
        <w:rPr>
          <w:rFonts w:ascii="Century Schoolbook" w:hAnsi="Century Schoolbook" w:cs="Calibri"/>
          <w:b/>
          <w:sz w:val="36"/>
          <w:szCs w:val="24"/>
          <w:lang w:val="es-ES_tradnl"/>
        </w:rPr>
      </w:pPr>
      <w:r w:rsidRPr="00A9414E">
        <w:rPr>
          <w:rFonts w:ascii="Century Schoolbook" w:hAnsi="Century Schoolbook" w:cs="Calibri"/>
          <w:b/>
          <w:sz w:val="36"/>
          <w:szCs w:val="24"/>
          <w:lang w:val="es-ES_tradnl"/>
        </w:rPr>
        <w:t>FRANCISCO MARIA DE LA CRUZ</w:t>
      </w:r>
    </w:p>
    <w:p w14:paraId="3513E482" w14:textId="77777777" w:rsidR="00A9414E" w:rsidRPr="00A9414E" w:rsidRDefault="00A9414E" w:rsidP="00A9414E">
      <w:pPr>
        <w:spacing w:after="120" w:line="240" w:lineRule="auto"/>
        <w:jc w:val="center"/>
        <w:rPr>
          <w:rFonts w:ascii="Century Schoolbook" w:hAnsi="Century Schoolbook" w:cs="Calibri"/>
          <w:sz w:val="24"/>
          <w:szCs w:val="24"/>
          <w:lang w:val="es-ES_tradnl"/>
        </w:rPr>
      </w:pPr>
      <w:r w:rsidRPr="00A9414E">
        <w:rPr>
          <w:rFonts w:ascii="Century Schoolbook" w:hAnsi="Century Schoolbook" w:cs="Calibri"/>
          <w:sz w:val="24"/>
          <w:szCs w:val="24"/>
          <w:lang w:val="es-ES_tradnl"/>
        </w:rPr>
        <w:t>(en el mundo: JUAN BAUTISTA JORDÁN)</w:t>
      </w:r>
    </w:p>
    <w:p w14:paraId="57321163" w14:textId="77777777" w:rsidR="00A9414E" w:rsidRPr="00A9414E" w:rsidRDefault="00A9414E" w:rsidP="00A9414E">
      <w:pPr>
        <w:spacing w:after="120" w:line="240" w:lineRule="auto"/>
        <w:jc w:val="center"/>
        <w:rPr>
          <w:rFonts w:ascii="Century Schoolbook" w:hAnsi="Century Schoolbook" w:cs="Calibri"/>
          <w:b/>
          <w:sz w:val="16"/>
          <w:szCs w:val="16"/>
          <w:lang w:val="es-ES_tradnl"/>
        </w:rPr>
      </w:pPr>
    </w:p>
    <w:p w14:paraId="36D1EBB7" w14:textId="77777777" w:rsidR="00A9414E" w:rsidRPr="00A9414E" w:rsidRDefault="00A9414E" w:rsidP="00A9414E">
      <w:pPr>
        <w:spacing w:after="120" w:line="240" w:lineRule="auto"/>
        <w:jc w:val="center"/>
        <w:rPr>
          <w:rFonts w:ascii="Century Schoolbook" w:hAnsi="Century Schoolbook" w:cs="Calibri"/>
          <w:sz w:val="24"/>
          <w:szCs w:val="24"/>
          <w:lang w:val="es-ES_tradnl"/>
        </w:rPr>
      </w:pPr>
      <w:r w:rsidRPr="00A9414E">
        <w:rPr>
          <w:rFonts w:ascii="Century Schoolbook" w:hAnsi="Century Schoolbook" w:cs="Calibri"/>
          <w:sz w:val="24"/>
          <w:szCs w:val="24"/>
          <w:lang w:val="es-ES_tradnl"/>
        </w:rPr>
        <w:t>SACERDOTE Y FUNDADOR</w:t>
      </w:r>
    </w:p>
    <w:p w14:paraId="2E4CA2C6" w14:textId="77777777" w:rsidR="00A9414E" w:rsidRPr="00A9414E" w:rsidRDefault="00A9414E" w:rsidP="00A9414E">
      <w:pPr>
        <w:spacing w:after="120" w:line="240" w:lineRule="auto"/>
        <w:jc w:val="center"/>
        <w:rPr>
          <w:rFonts w:ascii="Century Schoolbook" w:hAnsi="Century Schoolbook" w:cs="Calibri"/>
          <w:sz w:val="24"/>
          <w:szCs w:val="24"/>
          <w:lang w:val="es-ES_tradnl"/>
        </w:rPr>
      </w:pPr>
      <w:r w:rsidRPr="00A9414E">
        <w:rPr>
          <w:rFonts w:ascii="Century Schoolbook" w:hAnsi="Century Schoolbook" w:cs="Calibri"/>
          <w:sz w:val="24"/>
          <w:szCs w:val="24"/>
          <w:lang w:val="es-ES_tradnl"/>
        </w:rPr>
        <w:t>DE LA SOCIEDAD DEL DIVINO SALVADOR</w:t>
      </w:r>
    </w:p>
    <w:p w14:paraId="4D0D50DC" w14:textId="77777777" w:rsidR="00A9414E" w:rsidRPr="00A9414E" w:rsidRDefault="00A9414E" w:rsidP="00A9414E">
      <w:pPr>
        <w:spacing w:after="120" w:line="240" w:lineRule="auto"/>
        <w:jc w:val="center"/>
        <w:rPr>
          <w:rFonts w:ascii="Century Schoolbook" w:hAnsi="Century Schoolbook" w:cs="Calibri"/>
          <w:sz w:val="24"/>
          <w:szCs w:val="24"/>
          <w:lang w:val="es-ES_tradnl"/>
        </w:rPr>
      </w:pPr>
      <w:r w:rsidRPr="00A9414E">
        <w:rPr>
          <w:rFonts w:ascii="Century Schoolbook" w:hAnsi="Century Schoolbook" w:cs="Calibri"/>
          <w:sz w:val="24"/>
          <w:szCs w:val="24"/>
          <w:lang w:val="es-ES_tradnl"/>
        </w:rPr>
        <w:t>Y DE LA CONGREGACIÓN DE LAS HERMANAS DEL DIVINO SALVADOR</w:t>
      </w:r>
    </w:p>
    <w:p w14:paraId="12E3D3FA" w14:textId="77777777" w:rsidR="00A9414E" w:rsidRPr="00A9414E" w:rsidRDefault="00A9414E" w:rsidP="00A9414E">
      <w:pPr>
        <w:spacing w:after="120" w:line="240" w:lineRule="auto"/>
        <w:jc w:val="center"/>
        <w:rPr>
          <w:rFonts w:ascii="Century Schoolbook" w:hAnsi="Century Schoolbook" w:cs="Calibri"/>
          <w:sz w:val="24"/>
          <w:szCs w:val="24"/>
          <w:lang w:val="es-ES_tradnl"/>
        </w:rPr>
      </w:pPr>
      <w:r w:rsidRPr="00A9414E">
        <w:rPr>
          <w:rFonts w:ascii="Century Schoolbook" w:hAnsi="Century Schoolbook" w:cs="Calibri"/>
          <w:sz w:val="24"/>
          <w:szCs w:val="24"/>
          <w:lang w:val="es-ES_tradnl"/>
        </w:rPr>
        <w:t>(1848-1918)</w:t>
      </w:r>
    </w:p>
    <w:p w14:paraId="4947DF4F" w14:textId="77777777" w:rsidR="00A9414E" w:rsidRPr="00A9414E" w:rsidRDefault="00A9414E" w:rsidP="00A9414E">
      <w:pPr>
        <w:spacing w:after="120" w:line="240" w:lineRule="auto"/>
        <w:jc w:val="center"/>
        <w:rPr>
          <w:rFonts w:ascii="Century Schoolbook" w:hAnsi="Century Schoolbook" w:cs="Calibri"/>
          <w:b/>
          <w:sz w:val="16"/>
          <w:szCs w:val="16"/>
          <w:lang w:val="es-ES_tradnl"/>
        </w:rPr>
      </w:pPr>
    </w:p>
    <w:p w14:paraId="654EAA18" w14:textId="77777777" w:rsidR="00A9414E" w:rsidRPr="00A9414E" w:rsidRDefault="00A9414E" w:rsidP="00A9414E">
      <w:pPr>
        <w:spacing w:after="120" w:line="360" w:lineRule="auto"/>
        <w:jc w:val="center"/>
        <w:rPr>
          <w:rFonts w:ascii="Century Schoolbook" w:hAnsi="Century Schoolbook" w:cs="Calibri"/>
          <w:b/>
          <w:sz w:val="28"/>
          <w:szCs w:val="24"/>
          <w:lang w:val="es-ES_tradnl"/>
        </w:rPr>
      </w:pPr>
      <w:r w:rsidRPr="00A9414E">
        <w:rPr>
          <w:rFonts w:ascii="Century Schoolbook" w:hAnsi="Century Schoolbook" w:cs="Calibri"/>
          <w:b/>
          <w:sz w:val="28"/>
          <w:szCs w:val="24"/>
          <w:lang w:val="es-ES_tradnl"/>
        </w:rPr>
        <w:t xml:space="preserve">DECRETO SOBRE LAS VIRTUDES </w:t>
      </w:r>
    </w:p>
    <w:p w14:paraId="15E0571A" w14:textId="77777777" w:rsidR="00A9414E" w:rsidRPr="00A9414E" w:rsidRDefault="00A9414E" w:rsidP="00A9414E">
      <w:pPr>
        <w:spacing w:after="120" w:line="360" w:lineRule="auto"/>
        <w:ind w:firstLine="709"/>
        <w:jc w:val="both"/>
        <w:rPr>
          <w:rFonts w:ascii="Century Schoolbook" w:hAnsi="Century Schoolbook" w:cs="Calibri"/>
          <w:sz w:val="16"/>
          <w:szCs w:val="16"/>
          <w:lang w:val="es-ES_tradnl"/>
        </w:rPr>
      </w:pPr>
    </w:p>
    <w:p w14:paraId="5A7A4800" w14:textId="77777777" w:rsidR="00A9414E" w:rsidRPr="00A9414E" w:rsidRDefault="00A9414E" w:rsidP="00A9414E">
      <w:pPr>
        <w:spacing w:after="120" w:line="360" w:lineRule="auto"/>
        <w:ind w:firstLine="709"/>
        <w:jc w:val="both"/>
        <w:rPr>
          <w:rFonts w:ascii="Century Schoolbook" w:hAnsi="Century Schoolbook" w:cs="Calibri"/>
          <w:sz w:val="24"/>
          <w:szCs w:val="24"/>
          <w:lang w:val="es-ES_tradnl"/>
        </w:rPr>
      </w:pPr>
      <w:r w:rsidRPr="00A9414E">
        <w:rPr>
          <w:rFonts w:ascii="Century Schoolbook" w:hAnsi="Century Schoolbook" w:cs="Calibri"/>
          <w:sz w:val="24"/>
          <w:szCs w:val="24"/>
          <w:lang w:val="es-ES_tradnl"/>
        </w:rPr>
        <w:t xml:space="preserve">El Siervo de Dios, Francisco María de la Cruz Jordán, nació el 16 junio 1848 en el seno de una familia pobre del pueblo de </w:t>
      </w:r>
      <w:proofErr w:type="spellStart"/>
      <w:r w:rsidRPr="00A9414E">
        <w:rPr>
          <w:rFonts w:ascii="Century Schoolbook" w:hAnsi="Century Schoolbook" w:cs="Calibri"/>
          <w:sz w:val="24"/>
          <w:szCs w:val="24"/>
          <w:lang w:val="es-ES_tradnl"/>
        </w:rPr>
        <w:t>Gurtweil</w:t>
      </w:r>
      <w:proofErr w:type="spellEnd"/>
      <w:r w:rsidRPr="00A9414E">
        <w:rPr>
          <w:rFonts w:ascii="Century Schoolbook" w:hAnsi="Century Schoolbook" w:cs="Calibri"/>
          <w:sz w:val="24"/>
          <w:szCs w:val="24"/>
          <w:lang w:val="es-ES_tradnl"/>
        </w:rPr>
        <w:t xml:space="preserve"> (</w:t>
      </w:r>
      <w:proofErr w:type="spellStart"/>
      <w:r w:rsidRPr="00A9414E">
        <w:rPr>
          <w:rFonts w:ascii="Century Schoolbook" w:hAnsi="Century Schoolbook" w:cs="Calibri"/>
          <w:sz w:val="24"/>
          <w:szCs w:val="24"/>
          <w:lang w:val="es-ES_tradnl"/>
        </w:rPr>
        <w:t>Waldshut</w:t>
      </w:r>
      <w:proofErr w:type="spellEnd"/>
      <w:r w:rsidRPr="00A9414E">
        <w:rPr>
          <w:rFonts w:ascii="Century Schoolbook" w:hAnsi="Century Schoolbook" w:cs="Calibri"/>
          <w:sz w:val="24"/>
          <w:szCs w:val="24"/>
          <w:lang w:val="es-ES_tradnl"/>
        </w:rPr>
        <w:t xml:space="preserve">) en la provincia de Baden (Alemania). Sus padres fueron Lorenzo y </w:t>
      </w:r>
      <w:proofErr w:type="spellStart"/>
      <w:r w:rsidRPr="00A9414E">
        <w:rPr>
          <w:rFonts w:ascii="Century Schoolbook" w:hAnsi="Century Schoolbook" w:cs="Calibri"/>
          <w:sz w:val="24"/>
          <w:szCs w:val="24"/>
          <w:lang w:val="es-ES_tradnl"/>
        </w:rPr>
        <w:t>Notburga</w:t>
      </w:r>
      <w:proofErr w:type="spellEnd"/>
      <w:r w:rsidRPr="00A9414E">
        <w:rPr>
          <w:rFonts w:ascii="Century Schoolbook" w:hAnsi="Century Schoolbook" w:cs="Calibri"/>
          <w:sz w:val="24"/>
          <w:szCs w:val="24"/>
          <w:lang w:val="es-ES_tradnl"/>
        </w:rPr>
        <w:t xml:space="preserve">, y fue el segundo entre tres hermanos. Al día siguiente fue bautizado y recibió el nombre de Juan Bautista. Cuando tenía casi 13 años de edad recibió la primera comunión. Desde ese entonces crecía en él no solo la alegría de recibir la comunión y de confesarse, de orar y leer libros espirituales, sino también el deseo de ser sacerdote. A la edad de 15 años perdió a su padre y su vida espiritual se fue fortaleciendo. Tras concluir la escuela elemental, Juan Bautista trabajó como obrero y como pintor. Después de haber trabajado también en otros lugares, a la edad de 20 años, decidió seguir la vocación al sacerdocio. Recibió clases privadas y luego frecuentó el Colegio en la ciudad de Constanza. Al concluir estos estudios, hizo cursos de teología y filología durante tres años, en la ciudad de Friburgo de </w:t>
      </w:r>
      <w:proofErr w:type="spellStart"/>
      <w:r w:rsidRPr="00A9414E">
        <w:rPr>
          <w:rFonts w:ascii="Century Schoolbook" w:hAnsi="Century Schoolbook" w:cs="Calibri"/>
          <w:sz w:val="24"/>
          <w:szCs w:val="24"/>
          <w:lang w:val="es-ES_tradnl"/>
        </w:rPr>
        <w:t>Brisgovia</w:t>
      </w:r>
      <w:proofErr w:type="spellEnd"/>
      <w:r w:rsidRPr="00A9414E">
        <w:rPr>
          <w:rFonts w:ascii="Century Schoolbook" w:hAnsi="Century Schoolbook" w:cs="Calibri"/>
          <w:sz w:val="24"/>
          <w:szCs w:val="24"/>
          <w:lang w:val="es-ES_tradnl"/>
        </w:rPr>
        <w:t xml:space="preserve">. Al mismo tiempo se empeñó </w:t>
      </w:r>
      <w:r w:rsidRPr="00A9414E">
        <w:rPr>
          <w:rFonts w:ascii="Century Schoolbook" w:hAnsi="Century Schoolbook" w:cs="Calibri"/>
          <w:sz w:val="24"/>
          <w:szCs w:val="24"/>
          <w:lang w:val="es-ES_tradnl"/>
        </w:rPr>
        <w:lastRenderedPageBreak/>
        <w:t xml:space="preserve">en el estudio de varias lenguas modernas. En un cierto momento, sintiendo en forma especial la presencia de Dios, tomó conciencia del dolor que padecía la Iglesia Católica en Alemania, debido especialmente a la ideología naciente llamada </w:t>
      </w:r>
      <w:proofErr w:type="spellStart"/>
      <w:r w:rsidRPr="00A9414E">
        <w:rPr>
          <w:rFonts w:ascii="Century Schoolbook" w:hAnsi="Century Schoolbook" w:cs="Calibri"/>
          <w:sz w:val="24"/>
          <w:szCs w:val="24"/>
          <w:lang w:val="es-ES_tradnl"/>
        </w:rPr>
        <w:t>Kulturkampf</w:t>
      </w:r>
      <w:proofErr w:type="spellEnd"/>
      <w:r w:rsidRPr="00A9414E">
        <w:rPr>
          <w:rFonts w:ascii="Century Schoolbook" w:hAnsi="Century Schoolbook" w:cs="Calibri"/>
          <w:sz w:val="24"/>
          <w:szCs w:val="24"/>
          <w:lang w:val="es-ES_tradnl"/>
        </w:rPr>
        <w:t xml:space="preserve"> (</w:t>
      </w:r>
      <w:r w:rsidRPr="00A9414E">
        <w:rPr>
          <w:rFonts w:ascii="Century Schoolbook" w:hAnsi="Century Schoolbook" w:cs="Calibri"/>
          <w:i/>
          <w:sz w:val="24"/>
          <w:szCs w:val="24"/>
          <w:lang w:val="es-ES_tradnl"/>
        </w:rPr>
        <w:t>lucha por la cultura</w:t>
      </w:r>
      <w:r w:rsidRPr="00A9414E">
        <w:rPr>
          <w:rFonts w:ascii="Century Schoolbook" w:hAnsi="Century Schoolbook" w:cs="Calibri"/>
          <w:sz w:val="24"/>
          <w:szCs w:val="24"/>
          <w:lang w:val="es-ES_tradnl"/>
        </w:rPr>
        <w:t>). Se convenció que las naciones de Europa corrían el peligro de la apostasía. Por eso se sintió impulsado a vivir totalmente por Dios y para Dios como un instrumento para la salvación de los hombres.</w:t>
      </w:r>
    </w:p>
    <w:p w14:paraId="202913C0" w14:textId="77777777" w:rsidR="00A9414E" w:rsidRPr="00A9414E" w:rsidRDefault="00A9414E" w:rsidP="00A9414E">
      <w:pPr>
        <w:spacing w:after="120" w:line="360" w:lineRule="auto"/>
        <w:ind w:firstLine="709"/>
        <w:jc w:val="both"/>
        <w:rPr>
          <w:rFonts w:ascii="Century Schoolbook" w:hAnsi="Century Schoolbook" w:cs="Calibri"/>
          <w:sz w:val="24"/>
          <w:szCs w:val="24"/>
          <w:lang w:val="es-ES_tradnl"/>
        </w:rPr>
      </w:pPr>
      <w:r w:rsidRPr="00A9414E">
        <w:rPr>
          <w:rFonts w:ascii="Century Schoolbook" w:hAnsi="Century Schoolbook" w:cs="Calibri"/>
          <w:sz w:val="24"/>
          <w:szCs w:val="24"/>
          <w:lang w:val="es-ES_tradnl"/>
        </w:rPr>
        <w:t xml:space="preserve">Durante el año de preparación para recibir las Sagradas Órdenes, en el seminario de San Pedro, en la Selva Negra, percibió una cierta inspiración y se preguntó si esa llamada a fundar un cierto “movimiento” apostólico venía o no de Dios.  Con tenacidad se esforzó por conocer la voluntad de Dios y siguió buscando con mayor vigor la santidad. En este tiempo, así como le había </w:t>
      </w:r>
      <w:r w:rsidRPr="00C405FD">
        <w:rPr>
          <w:rFonts w:ascii="Century Schoolbook" w:hAnsi="Century Schoolbook" w:cs="Calibri"/>
          <w:sz w:val="24"/>
          <w:szCs w:val="24"/>
          <w:lang w:val="es-ES_tradnl"/>
        </w:rPr>
        <w:t>sucedi</w:t>
      </w:r>
      <w:r w:rsidR="00D34EE8" w:rsidRPr="00C405FD">
        <w:rPr>
          <w:rFonts w:ascii="Century Schoolbook" w:hAnsi="Century Schoolbook" w:cs="Calibri"/>
          <w:sz w:val="24"/>
          <w:szCs w:val="24"/>
          <w:lang w:val="es-ES_tradnl"/>
        </w:rPr>
        <w:t>do</w:t>
      </w:r>
      <w:r w:rsidRPr="00A9414E">
        <w:rPr>
          <w:rFonts w:ascii="Century Schoolbook" w:hAnsi="Century Schoolbook" w:cs="Calibri"/>
          <w:sz w:val="24"/>
          <w:szCs w:val="24"/>
          <w:lang w:val="es-ES_tradnl"/>
        </w:rPr>
        <w:t xml:space="preserve"> en años anteriores en la ciudad de Friburgo, experimentó periodos de obscuridad y de soledad interior, pero también momentos de profunda felicidad al recibir la sagrada comunión. </w:t>
      </w:r>
    </w:p>
    <w:p w14:paraId="62E767DE" w14:textId="77777777" w:rsidR="00A9414E" w:rsidRPr="00A9414E" w:rsidRDefault="00A9414E" w:rsidP="00A9414E">
      <w:pPr>
        <w:spacing w:line="360" w:lineRule="auto"/>
        <w:ind w:firstLine="708"/>
        <w:jc w:val="both"/>
        <w:rPr>
          <w:rFonts w:ascii="Century Schoolbook" w:hAnsi="Century Schoolbook" w:cs="Calibri"/>
          <w:sz w:val="24"/>
          <w:szCs w:val="24"/>
          <w:lang w:val="es-ES_tradnl"/>
        </w:rPr>
      </w:pPr>
      <w:r w:rsidRPr="00A9414E">
        <w:rPr>
          <w:rFonts w:ascii="Century Schoolbook" w:hAnsi="Century Schoolbook" w:cs="Calibri"/>
          <w:sz w:val="24"/>
          <w:szCs w:val="24"/>
          <w:lang w:val="es-ES_tradnl"/>
        </w:rPr>
        <w:t>Después de haber recibido la sagrada Orden del Presbiterado el 21 de Julio de 1878, se fue a Roma a estudiar sirio, armenio, copto, árabe, hebreo y griego, por mandato de su Obispo</w:t>
      </w:r>
    </w:p>
    <w:p w14:paraId="6288958D" w14:textId="1456B4F8" w:rsidR="00A9414E" w:rsidRPr="00A9414E" w:rsidRDefault="00A9414E" w:rsidP="00A9414E">
      <w:pPr>
        <w:spacing w:line="360" w:lineRule="auto"/>
        <w:ind w:firstLine="708"/>
        <w:jc w:val="both"/>
        <w:rPr>
          <w:rFonts w:ascii="Century Schoolbook" w:hAnsi="Century Schoolbook" w:cs="Calibri"/>
          <w:sz w:val="24"/>
          <w:szCs w:val="24"/>
          <w:lang w:val="es-ES_tradnl"/>
        </w:rPr>
      </w:pPr>
      <w:r w:rsidRPr="00A9414E">
        <w:rPr>
          <w:rFonts w:ascii="Century Schoolbook" w:hAnsi="Century Schoolbook" w:cs="Calibri"/>
          <w:sz w:val="24"/>
          <w:szCs w:val="24"/>
          <w:lang w:val="es-ES_tradnl"/>
        </w:rPr>
        <w:t xml:space="preserve">También visitó la Tierra Santa y el Líbano y en aquella ocasión se fortaleció en él la certeza de su vocación de fundar un movimiento apostólico, movido por </w:t>
      </w:r>
      <w:r w:rsidRPr="00C405FD">
        <w:rPr>
          <w:rFonts w:ascii="Century Schoolbook" w:hAnsi="Century Schoolbook" w:cs="Calibri"/>
          <w:sz w:val="24"/>
          <w:szCs w:val="24"/>
          <w:lang w:val="es-ES_tradnl"/>
        </w:rPr>
        <w:t>es</w:t>
      </w:r>
      <w:r w:rsidR="003B1DDE" w:rsidRPr="00C405FD">
        <w:rPr>
          <w:rFonts w:ascii="Century Schoolbook" w:hAnsi="Century Schoolbook" w:cs="Calibri"/>
          <w:sz w:val="24"/>
          <w:szCs w:val="24"/>
          <w:lang w:val="es-ES_tradnl"/>
        </w:rPr>
        <w:t>t</w:t>
      </w:r>
      <w:r w:rsidRPr="00C405FD">
        <w:rPr>
          <w:rFonts w:ascii="Century Schoolbook" w:hAnsi="Century Schoolbook" w:cs="Calibri"/>
          <w:sz w:val="24"/>
          <w:szCs w:val="24"/>
          <w:lang w:val="es-ES_tradnl"/>
        </w:rPr>
        <w:t>as</w:t>
      </w:r>
      <w:r w:rsidRPr="00A9414E">
        <w:rPr>
          <w:rFonts w:ascii="Century Schoolbook" w:hAnsi="Century Schoolbook" w:cs="Calibri"/>
          <w:sz w:val="24"/>
          <w:szCs w:val="24"/>
          <w:lang w:val="es-ES_tradnl"/>
        </w:rPr>
        <w:t xml:space="preserve"> palabras del Evangelio:</w:t>
      </w:r>
      <w:r w:rsidR="00D936FF">
        <w:rPr>
          <w:rFonts w:ascii="Century Schoolbook" w:hAnsi="Century Schoolbook" w:cs="Calibri"/>
          <w:sz w:val="24"/>
          <w:szCs w:val="24"/>
          <w:lang w:val="es-ES_tradnl"/>
        </w:rPr>
        <w:t xml:space="preserve"> </w:t>
      </w:r>
      <w:r w:rsidRPr="00A9414E">
        <w:rPr>
          <w:rFonts w:ascii="Century Schoolbook" w:hAnsi="Century Schoolbook" w:cs="Calibri"/>
          <w:i/>
          <w:sz w:val="24"/>
          <w:szCs w:val="24"/>
          <w:lang w:val="es-ES_tradnl"/>
        </w:rPr>
        <w:t xml:space="preserve">”Esta es la vida eterna, que te conozcan a ti, el único Dios verdadero, y al que tú enviaste, Jesucristo” </w:t>
      </w:r>
      <w:r w:rsidRPr="00A9414E">
        <w:rPr>
          <w:rFonts w:ascii="Century Schoolbook" w:hAnsi="Century Schoolbook" w:cs="Calibri"/>
          <w:sz w:val="24"/>
          <w:szCs w:val="24"/>
          <w:lang w:val="es-ES_tradnl"/>
        </w:rPr>
        <w:t xml:space="preserve">(Juan 17,3).  Regresó a Roma y recibió del Sumo Pontífice León XIII la bendición para sus planes y comenzó a realizarlos. Esto era lo que se proponía: que, en la "Sociedad Apostólica Instructiva" (más tarde "Sociedad Católica Instructiva"), se le unieran fieles católicos, organizados en varios grupos: fieles, especialmente padres de familia, maestros y educadores, para transmitir la fe, académicos para defenderla y también niños. Por otra parte, quería fundar comunidades de hombres y mujeres, quienes viviendo los consejos evangélicos </w:t>
      </w:r>
      <w:r w:rsidRPr="00A9414E">
        <w:rPr>
          <w:rFonts w:ascii="Century Schoolbook" w:hAnsi="Century Schoolbook" w:cs="Calibri"/>
          <w:sz w:val="24"/>
          <w:szCs w:val="24"/>
          <w:lang w:val="es-ES_tradnl"/>
        </w:rPr>
        <w:lastRenderedPageBreak/>
        <w:t>fueran a todos los lugares de la tierra. Poco después transformó estas comunidades en Sociedades religiosas. El Domingo de Pasión de 1883 se consagró a Dios en la Basílica de San Pedro  en el Vaticano y asumió el nombre de Francisco María de la Cruz.</w:t>
      </w:r>
    </w:p>
    <w:p w14:paraId="2CDE1D43" w14:textId="77777777" w:rsidR="00A9414E" w:rsidRPr="00A9414E" w:rsidRDefault="00A9414E" w:rsidP="00A9414E">
      <w:pPr>
        <w:spacing w:after="120" w:line="360" w:lineRule="auto"/>
        <w:ind w:firstLine="709"/>
        <w:jc w:val="both"/>
        <w:rPr>
          <w:rFonts w:ascii="Century Schoolbook" w:hAnsi="Century Schoolbook" w:cs="Calibri"/>
          <w:sz w:val="24"/>
          <w:szCs w:val="24"/>
          <w:lang w:val="es-ES_tradnl"/>
        </w:rPr>
      </w:pPr>
      <w:r w:rsidRPr="00A9414E">
        <w:rPr>
          <w:rFonts w:ascii="Century Schoolbook" w:hAnsi="Century Schoolbook" w:cs="Calibri"/>
          <w:sz w:val="24"/>
          <w:szCs w:val="24"/>
          <w:lang w:val="es-ES_tradnl"/>
        </w:rPr>
        <w:t xml:space="preserve">Para la fundación de la comunidad femenina en Roma, encontró como superiora a una religiosa llamada Petra </w:t>
      </w:r>
      <w:proofErr w:type="spellStart"/>
      <w:r w:rsidRPr="00A9414E">
        <w:rPr>
          <w:rFonts w:ascii="Century Schoolbook" w:hAnsi="Century Schoolbook" w:cs="Calibri"/>
          <w:sz w:val="24"/>
          <w:szCs w:val="24"/>
          <w:lang w:val="es-ES_tradnl"/>
        </w:rPr>
        <w:t>Streitel</w:t>
      </w:r>
      <w:proofErr w:type="spellEnd"/>
      <w:r w:rsidRPr="00A9414E">
        <w:rPr>
          <w:rFonts w:ascii="Century Schoolbook" w:hAnsi="Century Schoolbook" w:cs="Calibri"/>
          <w:sz w:val="24"/>
          <w:szCs w:val="24"/>
          <w:lang w:val="es-ES_tradnl"/>
        </w:rPr>
        <w:t xml:space="preserve">, impregnada de la espiritualidad franciscana y carmelitana  a quien le dio el nombre de María Francisca de la Cruz. Pero después de dos años, percibió que su vocación y la de la Venerable Sierva de Dios María Francisca, así como el estilo de vida de las comunidades, eran inconciliables. Al final, la autoridad eclesiástica separó del P. Jordán, esa comunidad femenina. Él de ninguna manera se desanimó sino que en 1888 fundó una nueva Congregación con Teresa von </w:t>
      </w:r>
      <w:proofErr w:type="spellStart"/>
      <w:r w:rsidRPr="00A9414E">
        <w:rPr>
          <w:rFonts w:ascii="Century Schoolbook" w:hAnsi="Century Schoolbook" w:cs="Calibri"/>
          <w:sz w:val="24"/>
          <w:szCs w:val="24"/>
          <w:lang w:val="es-ES_tradnl"/>
        </w:rPr>
        <w:t>Wüllenweber</w:t>
      </w:r>
      <w:proofErr w:type="spellEnd"/>
      <w:r w:rsidRPr="00A9414E">
        <w:rPr>
          <w:rFonts w:ascii="Century Schoolbook" w:hAnsi="Century Schoolbook" w:cs="Calibri"/>
          <w:sz w:val="24"/>
          <w:szCs w:val="24"/>
          <w:lang w:val="es-ES_tradnl"/>
        </w:rPr>
        <w:t xml:space="preserve">, hoy venerada con el nombre de Beata María de los Apóstoles. </w:t>
      </w:r>
    </w:p>
    <w:p w14:paraId="6015616A" w14:textId="77777777" w:rsidR="00A9414E" w:rsidRPr="00A9414E" w:rsidRDefault="00A9414E" w:rsidP="00A9414E">
      <w:pPr>
        <w:spacing w:after="120" w:line="360" w:lineRule="auto"/>
        <w:ind w:firstLine="709"/>
        <w:jc w:val="both"/>
        <w:rPr>
          <w:rFonts w:ascii="Century Schoolbook" w:hAnsi="Century Schoolbook" w:cs="Calibri"/>
          <w:b/>
          <w:i/>
          <w:sz w:val="24"/>
          <w:szCs w:val="24"/>
          <w:lang w:val="es-ES_tradnl"/>
        </w:rPr>
      </w:pPr>
      <w:r w:rsidRPr="00A9414E">
        <w:rPr>
          <w:rFonts w:ascii="Century Schoolbook" w:hAnsi="Century Schoolbook" w:cs="Calibri"/>
          <w:sz w:val="24"/>
          <w:szCs w:val="24"/>
          <w:lang w:val="es-ES_tradnl"/>
        </w:rPr>
        <w:t xml:space="preserve">El Padre Francisco pudo congregar en torno a sí a numerosos hijos e hijas espirituales. Quería que la Casa Madre fuera una "escuela de apóstoles" que a su vez formara a muchos nuevos apóstoles. Sin ahorrar en lo más mínimo sus propias fuerzas, se dedicó totalmente, tanto a la misión en Assam (India), como también  a la fundación de un gran número de casas en Europa y en América, asegurándose de que en ellas se conservara el mismo espíritu del que él estaba animado. En 1893 dio a sus comunidades religiosas el nombre de "Sociedad del Divino Salvador" y de "Congregación de las Hermanas del Divino Salvador". </w:t>
      </w:r>
    </w:p>
    <w:p w14:paraId="2F4703B0" w14:textId="77777777" w:rsidR="00A9414E" w:rsidRPr="00A9414E" w:rsidRDefault="00A9414E" w:rsidP="00A9414E">
      <w:pPr>
        <w:spacing w:after="120" w:line="360" w:lineRule="auto"/>
        <w:ind w:firstLine="709"/>
        <w:jc w:val="both"/>
        <w:rPr>
          <w:rFonts w:ascii="Century Schoolbook" w:hAnsi="Century Schoolbook" w:cs="Calibri"/>
          <w:sz w:val="24"/>
          <w:szCs w:val="24"/>
          <w:lang w:val="es-ES_tradnl"/>
        </w:rPr>
      </w:pPr>
      <w:r w:rsidRPr="00A9414E">
        <w:rPr>
          <w:rFonts w:ascii="Century Schoolbook" w:hAnsi="Century Schoolbook" w:cs="Calibri"/>
          <w:sz w:val="24"/>
          <w:szCs w:val="24"/>
          <w:lang w:val="es-ES_tradnl"/>
        </w:rPr>
        <w:t xml:space="preserve">En 1915 al intensificarse la guerra mundial, el Gobierno General de la Sociedad se vio obligado a trasladarse a la neutral Suiza y el Padre Jordán, obedeciendo  a la decisión del tercer Capítulo General, puso el gobierno de la Sociedad en manos de su futuro sucesor, el Padre Pancracio </w:t>
      </w:r>
      <w:proofErr w:type="spellStart"/>
      <w:r w:rsidRPr="00A9414E">
        <w:rPr>
          <w:rFonts w:ascii="Century Schoolbook" w:hAnsi="Century Schoolbook" w:cs="Calibri"/>
          <w:sz w:val="24"/>
          <w:szCs w:val="24"/>
          <w:lang w:val="es-ES_tradnl"/>
        </w:rPr>
        <w:t>Pfeiffer</w:t>
      </w:r>
      <w:proofErr w:type="spellEnd"/>
      <w:r w:rsidRPr="00A9414E">
        <w:rPr>
          <w:rFonts w:ascii="Century Schoolbook" w:hAnsi="Century Schoolbook" w:cs="Calibri"/>
          <w:sz w:val="24"/>
          <w:szCs w:val="24"/>
          <w:lang w:val="es-ES_tradnl"/>
        </w:rPr>
        <w:t xml:space="preserve">. Tras una grave enfermedad murió en un humilde  hospicio de </w:t>
      </w:r>
      <w:proofErr w:type="spellStart"/>
      <w:r w:rsidRPr="00A9414E">
        <w:rPr>
          <w:rFonts w:ascii="Century Schoolbook" w:hAnsi="Century Schoolbook" w:cs="Calibri"/>
          <w:sz w:val="24"/>
          <w:szCs w:val="24"/>
          <w:lang w:val="es-ES_tradnl"/>
        </w:rPr>
        <w:t>Tafers</w:t>
      </w:r>
      <w:proofErr w:type="spellEnd"/>
      <w:r w:rsidRPr="00A9414E">
        <w:rPr>
          <w:rFonts w:ascii="Century Schoolbook" w:hAnsi="Century Schoolbook" w:cs="Calibri"/>
          <w:sz w:val="24"/>
          <w:szCs w:val="24"/>
          <w:lang w:val="es-ES_tradnl"/>
        </w:rPr>
        <w:t>, cerca de Friburgo, Suiza, el 8 de Septiembre de 1918.</w:t>
      </w:r>
    </w:p>
    <w:p w14:paraId="52654B28" w14:textId="5C49521C" w:rsidR="00A9414E" w:rsidRPr="00A9414E" w:rsidRDefault="00A9414E" w:rsidP="00A9414E">
      <w:pPr>
        <w:spacing w:after="120" w:line="360" w:lineRule="auto"/>
        <w:ind w:firstLine="709"/>
        <w:jc w:val="both"/>
        <w:rPr>
          <w:rFonts w:ascii="Century Schoolbook" w:hAnsi="Century Schoolbook" w:cs="Calibri"/>
          <w:sz w:val="24"/>
          <w:szCs w:val="24"/>
          <w:lang w:val="es-ES_tradnl"/>
        </w:rPr>
      </w:pPr>
      <w:r w:rsidRPr="00A9414E">
        <w:rPr>
          <w:rFonts w:ascii="Century Schoolbook" w:hAnsi="Century Schoolbook" w:cs="Calibri"/>
          <w:sz w:val="24"/>
          <w:szCs w:val="24"/>
          <w:lang w:val="es-ES_tradnl"/>
        </w:rPr>
        <w:lastRenderedPageBreak/>
        <w:t xml:space="preserve">El Señor dio al Siervo de Dios, desde su niñez, un gran deseo de unión con Cristo en la Eucaristía. El Santo Sacrificio de la Misa y la adoración eucarística le dieron, durante toda la vida, un gran celo apostólico. Sus </w:t>
      </w:r>
      <w:proofErr w:type="spellStart"/>
      <w:r w:rsidRPr="00A9414E">
        <w:rPr>
          <w:rFonts w:ascii="Century Schoolbook" w:hAnsi="Century Schoolbook" w:cs="Calibri"/>
          <w:sz w:val="24"/>
          <w:szCs w:val="24"/>
          <w:lang w:val="es-ES_tradnl"/>
        </w:rPr>
        <w:t>cohermanos</w:t>
      </w:r>
      <w:proofErr w:type="spellEnd"/>
      <w:r w:rsidRPr="00A9414E">
        <w:rPr>
          <w:rFonts w:ascii="Century Schoolbook" w:hAnsi="Century Schoolbook" w:cs="Calibri"/>
          <w:sz w:val="24"/>
          <w:szCs w:val="24"/>
          <w:lang w:val="es-ES_tradnl"/>
        </w:rPr>
        <w:t xml:space="preserve"> </w:t>
      </w:r>
      <w:r w:rsidRPr="00E54453">
        <w:rPr>
          <w:rFonts w:ascii="Century Schoolbook" w:hAnsi="Century Schoolbook" w:cs="Calibri"/>
          <w:sz w:val="24"/>
          <w:szCs w:val="24"/>
          <w:lang w:val="es-ES_tradnl"/>
        </w:rPr>
        <w:t>lo encontraban</w:t>
      </w:r>
      <w:r w:rsidR="00E54453" w:rsidRPr="00E54453">
        <w:rPr>
          <w:rFonts w:ascii="Century Schoolbook" w:hAnsi="Century Schoolbook" w:cs="Calibri"/>
          <w:sz w:val="24"/>
          <w:szCs w:val="24"/>
          <w:lang w:val="es-ES_tradnl"/>
        </w:rPr>
        <w:t xml:space="preserve"> siempre</w:t>
      </w:r>
      <w:r w:rsidRPr="00A9414E">
        <w:rPr>
          <w:rFonts w:ascii="Century Schoolbook" w:hAnsi="Century Schoolbook" w:cs="Calibri"/>
          <w:sz w:val="24"/>
          <w:szCs w:val="24"/>
          <w:lang w:val="es-ES_tradnl"/>
        </w:rPr>
        <w:t xml:space="preserve"> inmerso en oración. Obtuvo gran consuelo del amor a la Bienaventurada Virgen María, Madre del Salvador y Reina de los Apóstoles cuya veneración se propuso promover. Amó mucho la pobreza evangélica, vivió una inquebrantable confianza en Dios, y una valerosa humildad. Abrazó la santa cruz con amor. Siempre obedeció  a la fe de la Iglesia y a las indicaciones de la autoridad eclesiástica, incluso en los momentos de máxima dificultad. Cuidó paternalmente de sus hijos e hijas espirituales y día a día creció su prontitud para perdonar. </w:t>
      </w:r>
    </w:p>
    <w:p w14:paraId="13011DAB" w14:textId="77777777" w:rsidR="00A9414E" w:rsidRPr="00A9414E" w:rsidRDefault="00A9414E" w:rsidP="00A9414E">
      <w:pPr>
        <w:spacing w:after="120" w:line="360" w:lineRule="auto"/>
        <w:ind w:firstLine="709"/>
        <w:jc w:val="both"/>
        <w:rPr>
          <w:rFonts w:ascii="Century Schoolbook" w:hAnsi="Century Schoolbook" w:cs="Calibri"/>
          <w:sz w:val="24"/>
          <w:szCs w:val="24"/>
          <w:lang w:val="es-ES_tradnl"/>
        </w:rPr>
      </w:pPr>
      <w:r w:rsidRPr="00A9414E">
        <w:rPr>
          <w:rFonts w:ascii="Century Schoolbook" w:hAnsi="Century Schoolbook" w:cs="Calibri"/>
          <w:sz w:val="24"/>
          <w:szCs w:val="24"/>
          <w:lang w:val="es-ES_tradnl"/>
        </w:rPr>
        <w:t>Su vida invita a adquirir una santidad apostólica</w:t>
      </w:r>
      <w:r w:rsidR="003B1DDE">
        <w:rPr>
          <w:rFonts w:ascii="Century Schoolbook" w:hAnsi="Century Schoolbook" w:cs="Calibri"/>
          <w:sz w:val="24"/>
          <w:szCs w:val="24"/>
          <w:lang w:val="es-ES_tradnl"/>
        </w:rPr>
        <w:t xml:space="preserve">. El Padre Francisco María da </w:t>
      </w:r>
      <w:r w:rsidRPr="00A9414E">
        <w:rPr>
          <w:rFonts w:ascii="Century Schoolbook" w:hAnsi="Century Schoolbook" w:cs="Calibri"/>
          <w:sz w:val="24"/>
          <w:szCs w:val="24"/>
          <w:lang w:val="es-ES_tradnl"/>
        </w:rPr>
        <w:t>ejemplo de hombre apostólico y misionero que desea que todos los seres humanos sean conducidos a Jesucristo Salvador del mundo</w:t>
      </w:r>
      <w:r w:rsidR="003B1DDE">
        <w:rPr>
          <w:rFonts w:ascii="Century Schoolbook" w:hAnsi="Century Schoolbook" w:cs="Calibri"/>
          <w:sz w:val="24"/>
          <w:szCs w:val="24"/>
          <w:lang w:val="es-ES_tradnl"/>
        </w:rPr>
        <w:t xml:space="preserve">. Con una particular visión </w:t>
      </w:r>
      <w:r w:rsidRPr="00A9414E">
        <w:rPr>
          <w:rFonts w:ascii="Century Schoolbook" w:hAnsi="Century Schoolbook" w:cs="Calibri"/>
          <w:sz w:val="24"/>
          <w:szCs w:val="24"/>
          <w:lang w:val="es-ES_tradnl"/>
        </w:rPr>
        <w:t>del apostolado universal, no sólo quiso promover la renovación de la fe de los fieles creyentes, sino ante todo, deseaba anunciar a Jesucristo y dar testimonio en todas las dimensiones de la vida y la cultura, “con todas las fo</w:t>
      </w:r>
      <w:r w:rsidR="003B1DDE">
        <w:rPr>
          <w:rFonts w:ascii="Century Schoolbook" w:hAnsi="Century Schoolbook" w:cs="Calibri"/>
          <w:sz w:val="24"/>
          <w:szCs w:val="24"/>
          <w:lang w:val="es-ES_tradnl"/>
        </w:rPr>
        <w:t>rmas y medios</w:t>
      </w:r>
      <w:r w:rsidRPr="00A9414E">
        <w:rPr>
          <w:rFonts w:ascii="Century Schoolbook" w:hAnsi="Century Schoolbook" w:cs="Calibri"/>
          <w:sz w:val="24"/>
          <w:szCs w:val="24"/>
          <w:lang w:val="es-ES_tradnl"/>
        </w:rPr>
        <w:t xml:space="preserve"> que la caridad de Cristo inspira”. </w:t>
      </w:r>
    </w:p>
    <w:p w14:paraId="2CDBDE52" w14:textId="77777777" w:rsidR="00A9414E" w:rsidRPr="00A9414E" w:rsidRDefault="00A9414E" w:rsidP="00A9414E">
      <w:pPr>
        <w:spacing w:after="120" w:line="360" w:lineRule="auto"/>
        <w:ind w:firstLine="709"/>
        <w:jc w:val="both"/>
        <w:rPr>
          <w:rFonts w:ascii="Century Schoolbook" w:hAnsi="Century Schoolbook" w:cs="Calibri"/>
          <w:sz w:val="24"/>
          <w:szCs w:val="24"/>
          <w:lang w:val="es-ES_tradnl"/>
        </w:rPr>
      </w:pPr>
      <w:r w:rsidRPr="00A9414E">
        <w:rPr>
          <w:rFonts w:ascii="Century Schoolbook" w:hAnsi="Century Schoolbook" w:cs="Calibri"/>
          <w:sz w:val="24"/>
          <w:szCs w:val="24"/>
          <w:lang w:val="es-ES_tradnl"/>
        </w:rPr>
        <w:t xml:space="preserve">La fuerza de la fama de santidad del Siervo de Dios apareció ya en vida, pero de forma especial  en su muerte. Se realizó el Proceso Ordinario Informativo en Roma, desde el día 22 de Diciembre de 1942 hasta el 17 de Junio de 1949, al que siguió el Proceso </w:t>
      </w:r>
      <w:proofErr w:type="spellStart"/>
      <w:r w:rsidRPr="00A9414E">
        <w:rPr>
          <w:rFonts w:ascii="Century Schoolbook" w:hAnsi="Century Schoolbook" w:cs="Calibri"/>
          <w:sz w:val="24"/>
          <w:szCs w:val="24"/>
          <w:lang w:val="es-ES_tradnl"/>
        </w:rPr>
        <w:t>Rogatorial</w:t>
      </w:r>
      <w:proofErr w:type="spellEnd"/>
      <w:r w:rsidRPr="00A9414E">
        <w:rPr>
          <w:rFonts w:ascii="Century Schoolbook" w:hAnsi="Century Schoolbook" w:cs="Calibri"/>
          <w:sz w:val="24"/>
          <w:szCs w:val="24"/>
          <w:lang w:val="es-ES_tradnl"/>
        </w:rPr>
        <w:t xml:space="preserve"> en las Diócesis de Friburgo en Suiza, de </w:t>
      </w:r>
      <w:proofErr w:type="spellStart"/>
      <w:r w:rsidRPr="00A9414E">
        <w:rPr>
          <w:rFonts w:ascii="Century Schoolbook" w:hAnsi="Century Schoolbook" w:cs="Calibri"/>
          <w:sz w:val="24"/>
          <w:szCs w:val="24"/>
          <w:lang w:val="es-ES_tradnl"/>
        </w:rPr>
        <w:t>Passau</w:t>
      </w:r>
      <w:proofErr w:type="spellEnd"/>
      <w:r w:rsidRPr="00A9414E">
        <w:rPr>
          <w:rFonts w:ascii="Century Schoolbook" w:hAnsi="Century Schoolbook" w:cs="Calibri"/>
          <w:sz w:val="24"/>
          <w:szCs w:val="24"/>
          <w:lang w:val="es-ES_tradnl"/>
        </w:rPr>
        <w:t xml:space="preserve">, de </w:t>
      </w:r>
      <w:proofErr w:type="spellStart"/>
      <w:r w:rsidRPr="00A9414E">
        <w:rPr>
          <w:rFonts w:ascii="Century Schoolbook" w:hAnsi="Century Schoolbook" w:cs="Calibri"/>
          <w:sz w:val="24"/>
          <w:szCs w:val="24"/>
          <w:lang w:val="es-ES_tradnl"/>
        </w:rPr>
        <w:t>Paderborn</w:t>
      </w:r>
      <w:proofErr w:type="spellEnd"/>
      <w:r w:rsidRPr="00A9414E">
        <w:rPr>
          <w:rFonts w:ascii="Century Schoolbook" w:hAnsi="Century Schoolbook" w:cs="Calibri"/>
          <w:sz w:val="24"/>
          <w:szCs w:val="24"/>
          <w:lang w:val="es-ES_tradnl"/>
        </w:rPr>
        <w:t xml:space="preserve">, de Viena, de San Sebastián de Río de Janeiro, de </w:t>
      </w:r>
      <w:proofErr w:type="spellStart"/>
      <w:r w:rsidRPr="00A9414E">
        <w:rPr>
          <w:rFonts w:ascii="Century Schoolbook" w:hAnsi="Century Schoolbook" w:cs="Calibri"/>
          <w:sz w:val="24"/>
          <w:szCs w:val="24"/>
          <w:lang w:val="es-ES_tradnl"/>
        </w:rPr>
        <w:t>Olmütz</w:t>
      </w:r>
      <w:proofErr w:type="spellEnd"/>
      <w:r w:rsidRPr="00A9414E">
        <w:rPr>
          <w:rFonts w:ascii="Century Schoolbook" w:hAnsi="Century Schoolbook" w:cs="Calibri"/>
          <w:sz w:val="24"/>
          <w:szCs w:val="24"/>
          <w:lang w:val="es-ES_tradnl"/>
        </w:rPr>
        <w:t xml:space="preserve"> y de Green </w:t>
      </w:r>
      <w:proofErr w:type="spellStart"/>
      <w:r w:rsidRPr="00A9414E">
        <w:rPr>
          <w:rFonts w:ascii="Century Schoolbook" w:hAnsi="Century Schoolbook" w:cs="Calibri"/>
          <w:sz w:val="24"/>
          <w:szCs w:val="24"/>
          <w:lang w:val="es-ES_tradnl"/>
        </w:rPr>
        <w:t>Bay</w:t>
      </w:r>
      <w:proofErr w:type="spellEnd"/>
      <w:r w:rsidRPr="00A9414E">
        <w:rPr>
          <w:rFonts w:ascii="Century Schoolbook" w:hAnsi="Century Schoolbook" w:cs="Calibri"/>
          <w:sz w:val="24"/>
          <w:szCs w:val="24"/>
          <w:lang w:val="es-ES_tradnl"/>
        </w:rPr>
        <w:t xml:space="preserve"> (en los años 1943-1949), cuya validez jurídica fue refrendada por este </w:t>
      </w:r>
      <w:proofErr w:type="spellStart"/>
      <w:r w:rsidRPr="00A9414E">
        <w:rPr>
          <w:rFonts w:ascii="Century Schoolbook" w:hAnsi="Century Schoolbook" w:cs="Calibri"/>
          <w:sz w:val="24"/>
          <w:szCs w:val="24"/>
          <w:lang w:val="es-ES_tradnl"/>
        </w:rPr>
        <w:t>Dicasterio</w:t>
      </w:r>
      <w:proofErr w:type="spellEnd"/>
      <w:r w:rsidRPr="00A9414E">
        <w:rPr>
          <w:rFonts w:ascii="Century Schoolbook" w:hAnsi="Century Schoolbook" w:cs="Calibri"/>
          <w:sz w:val="24"/>
          <w:szCs w:val="24"/>
          <w:lang w:val="es-ES_tradnl"/>
        </w:rPr>
        <w:t xml:space="preserve"> mediante el decreto del 24 de Noviembre de 2006. Una vez terminada la </w:t>
      </w:r>
      <w:proofErr w:type="spellStart"/>
      <w:r w:rsidRPr="00A9414E">
        <w:rPr>
          <w:rFonts w:ascii="Century Schoolbook" w:hAnsi="Century Schoolbook" w:cs="Calibri"/>
          <w:i/>
          <w:sz w:val="24"/>
          <w:szCs w:val="24"/>
          <w:lang w:val="es-ES_tradnl"/>
        </w:rPr>
        <w:t>Positio</w:t>
      </w:r>
      <w:proofErr w:type="spellEnd"/>
      <w:r w:rsidRPr="00A9414E">
        <w:rPr>
          <w:rFonts w:ascii="Century Schoolbook" w:hAnsi="Century Schoolbook" w:cs="Calibri"/>
          <w:i/>
          <w:sz w:val="24"/>
          <w:szCs w:val="24"/>
          <w:lang w:val="es-ES_tradnl"/>
        </w:rPr>
        <w:t xml:space="preserve">, </w:t>
      </w:r>
      <w:r w:rsidRPr="00A9414E">
        <w:rPr>
          <w:rFonts w:ascii="Century Schoolbook" w:hAnsi="Century Schoolbook" w:cs="Calibri"/>
          <w:sz w:val="24"/>
          <w:szCs w:val="24"/>
          <w:lang w:val="es-ES_tradnl"/>
        </w:rPr>
        <w:t xml:space="preserve">los Consultores Históricos, en la sesión del 5 de Junio del 2007 le dieron su voto positivo. El 22 de Enero del 2010 se realizó el </w:t>
      </w:r>
      <w:proofErr w:type="spellStart"/>
      <w:r w:rsidRPr="00A9414E">
        <w:rPr>
          <w:rFonts w:ascii="Century Schoolbook" w:hAnsi="Century Schoolbook" w:cs="Calibri"/>
          <w:sz w:val="24"/>
          <w:szCs w:val="24"/>
          <w:lang w:val="es-ES_tradnl"/>
        </w:rPr>
        <w:t>Congressus</w:t>
      </w:r>
      <w:proofErr w:type="spellEnd"/>
      <w:r w:rsidRPr="00A9414E">
        <w:rPr>
          <w:rFonts w:ascii="Century Schoolbook" w:hAnsi="Century Schoolbook" w:cs="Calibri"/>
          <w:sz w:val="24"/>
          <w:szCs w:val="24"/>
          <w:lang w:val="es-ES_tradnl"/>
        </w:rPr>
        <w:t xml:space="preserve"> </w:t>
      </w:r>
      <w:proofErr w:type="spellStart"/>
      <w:r w:rsidRPr="00A9414E">
        <w:rPr>
          <w:rFonts w:ascii="Century Schoolbook" w:hAnsi="Century Schoolbook" w:cs="Calibri"/>
          <w:sz w:val="24"/>
          <w:szCs w:val="24"/>
          <w:lang w:val="es-ES_tradnl"/>
        </w:rPr>
        <w:t>Peculiaris</w:t>
      </w:r>
      <w:proofErr w:type="spellEnd"/>
      <w:r w:rsidRPr="00A9414E">
        <w:rPr>
          <w:rFonts w:ascii="Century Schoolbook" w:hAnsi="Century Schoolbook" w:cs="Calibri"/>
          <w:sz w:val="24"/>
          <w:szCs w:val="24"/>
          <w:lang w:val="es-ES_tradnl"/>
        </w:rPr>
        <w:t xml:space="preserve"> de los Consultores Teológicos, con resultado positivo. Los Padres, Cardenales y Obispos, en la Sesión Ordinaria del 11 de Enero del 2011, después de haber escuchado la relación del Ponente </w:t>
      </w:r>
      <w:r w:rsidRPr="00A9414E">
        <w:rPr>
          <w:rFonts w:ascii="Century Schoolbook" w:hAnsi="Century Schoolbook" w:cs="Calibri"/>
          <w:sz w:val="24"/>
          <w:szCs w:val="24"/>
          <w:lang w:val="es-ES_tradnl"/>
        </w:rPr>
        <w:lastRenderedPageBreak/>
        <w:t xml:space="preserve">de la Causa, el Excelentísimo Señor Lino </w:t>
      </w:r>
      <w:proofErr w:type="spellStart"/>
      <w:r w:rsidRPr="00A9414E">
        <w:rPr>
          <w:rFonts w:ascii="Century Schoolbook" w:hAnsi="Century Schoolbook" w:cs="Calibri"/>
          <w:sz w:val="24"/>
          <w:szCs w:val="24"/>
          <w:lang w:val="es-ES_tradnl"/>
        </w:rPr>
        <w:t>Fumagalli</w:t>
      </w:r>
      <w:proofErr w:type="spellEnd"/>
      <w:r w:rsidRPr="00A9414E">
        <w:rPr>
          <w:rFonts w:ascii="Century Schoolbook" w:hAnsi="Century Schoolbook" w:cs="Calibri"/>
          <w:sz w:val="24"/>
          <w:szCs w:val="24"/>
          <w:lang w:val="es-ES_tradnl"/>
        </w:rPr>
        <w:t>, Obispo de Viterbo, reconocieron que el Siervo de Dios había vivido en grado heroico las virtudes teologales y cardinales y anexas.</w:t>
      </w:r>
    </w:p>
    <w:p w14:paraId="09ECC848" w14:textId="77777777" w:rsidR="00A9414E" w:rsidRPr="00A9414E" w:rsidRDefault="00A9414E" w:rsidP="00A9414E">
      <w:pPr>
        <w:spacing w:after="120" w:line="360" w:lineRule="auto"/>
        <w:ind w:firstLine="709"/>
        <w:jc w:val="both"/>
        <w:rPr>
          <w:rFonts w:ascii="Century Schoolbook" w:hAnsi="Century Schoolbook" w:cs="Calibri"/>
          <w:i/>
          <w:sz w:val="24"/>
          <w:szCs w:val="24"/>
          <w:lang w:val="es-ES_tradnl"/>
        </w:rPr>
      </w:pPr>
      <w:r w:rsidRPr="00A9414E">
        <w:rPr>
          <w:rFonts w:ascii="Century Schoolbook" w:hAnsi="Century Schoolbook" w:cs="Calibri"/>
          <w:sz w:val="24"/>
          <w:szCs w:val="24"/>
          <w:lang w:val="es-ES_tradnl"/>
        </w:rPr>
        <w:t xml:space="preserve">Después de que el suscrito Cardenal Prefecto, mediante una esmerada relación, dio a conocer los hechos al Sumo Pontífice Benedicto XVI, Su Santidad, habiendo confirmado  los votos de la Congregación para las Causas de los Santos, declaró en el día de hoy: </w:t>
      </w:r>
      <w:r w:rsidRPr="00A9414E">
        <w:rPr>
          <w:rFonts w:ascii="Century Schoolbook" w:hAnsi="Century Schoolbook" w:cs="Calibri"/>
          <w:i/>
          <w:sz w:val="24"/>
          <w:szCs w:val="24"/>
          <w:lang w:val="es-ES_tradnl"/>
        </w:rPr>
        <w:t>“Consta, para el caso y el efecto del que se trata, que el Siervo de Dios Francisco María de la Cruz Jordán (en el mundo Juan Bautista Jordán), Sacerdote y Fundador de la Sociedad del Divino Salvador y de la Congregación de las Hermanas del Divino Salvador, vivió en grado heroico las virtudes teologales de Fe, Esperanza y Caridad tanto para con Dios como para con el prójimo y las virtudes cardinales de Prudencia, Justicia, Templanza y Fortaleza y sus anexas.</w:t>
      </w:r>
    </w:p>
    <w:p w14:paraId="5BCC397D" w14:textId="735D17A9" w:rsidR="00A9414E" w:rsidRPr="00A9414E" w:rsidRDefault="00A9414E" w:rsidP="00A9414E">
      <w:pPr>
        <w:spacing w:after="120" w:line="360" w:lineRule="auto"/>
        <w:ind w:firstLine="709"/>
        <w:jc w:val="both"/>
        <w:rPr>
          <w:rFonts w:ascii="Century Schoolbook" w:hAnsi="Century Schoolbook" w:cs="Calibri"/>
          <w:sz w:val="24"/>
          <w:szCs w:val="24"/>
          <w:lang w:val="es-ES_tradnl"/>
        </w:rPr>
      </w:pPr>
      <w:r w:rsidRPr="00A9414E">
        <w:rPr>
          <w:rFonts w:ascii="Century Schoolbook" w:hAnsi="Century Schoolbook" w:cs="Calibri"/>
          <w:sz w:val="24"/>
          <w:szCs w:val="24"/>
          <w:lang w:val="es-ES_tradnl"/>
        </w:rPr>
        <w:t xml:space="preserve">El Sumo Pontífice ordenó que este decreto se hiciera público y </w:t>
      </w:r>
      <w:r w:rsidR="0002371B">
        <w:rPr>
          <w:rFonts w:ascii="Century Schoolbook" w:hAnsi="Century Schoolbook" w:cs="Calibri"/>
          <w:sz w:val="24"/>
          <w:szCs w:val="24"/>
          <w:lang w:val="es-ES_tradnl"/>
        </w:rPr>
        <w:t xml:space="preserve">se escribiera en el acta de la </w:t>
      </w:r>
      <w:r w:rsidRPr="00A9414E">
        <w:rPr>
          <w:rFonts w:ascii="Century Schoolbook" w:hAnsi="Century Schoolbook" w:cs="Calibri"/>
          <w:sz w:val="24"/>
          <w:szCs w:val="24"/>
          <w:lang w:val="es-ES_tradnl"/>
        </w:rPr>
        <w:t>Congregación para las Causas de los Santos.</w:t>
      </w:r>
    </w:p>
    <w:p w14:paraId="44C64741" w14:textId="77777777" w:rsidR="00A9414E" w:rsidRPr="00A9414E" w:rsidRDefault="00A9414E" w:rsidP="00A9414E">
      <w:pPr>
        <w:spacing w:after="120" w:line="360" w:lineRule="auto"/>
        <w:ind w:firstLine="709"/>
        <w:jc w:val="both"/>
        <w:rPr>
          <w:rFonts w:ascii="Century Schoolbook" w:hAnsi="Century Schoolbook" w:cs="Calibri"/>
          <w:sz w:val="24"/>
          <w:szCs w:val="24"/>
          <w:lang w:val="es-ES_tradnl"/>
        </w:rPr>
      </w:pPr>
      <w:r w:rsidRPr="00A9414E">
        <w:rPr>
          <w:rFonts w:ascii="Century Schoolbook" w:hAnsi="Century Schoolbook" w:cs="Calibri"/>
          <w:sz w:val="24"/>
          <w:szCs w:val="24"/>
          <w:lang w:val="es-ES_tradnl"/>
        </w:rPr>
        <w:t>Dado en Roma, el 14 de Enero del año del Señor de 2011</w:t>
      </w:r>
    </w:p>
    <w:p w14:paraId="05A85019" w14:textId="77777777" w:rsidR="00A9414E" w:rsidRPr="00A9414E" w:rsidRDefault="00A9414E" w:rsidP="00A9414E">
      <w:pPr>
        <w:spacing w:after="120" w:line="360" w:lineRule="auto"/>
        <w:ind w:firstLine="709"/>
        <w:jc w:val="both"/>
        <w:rPr>
          <w:rFonts w:ascii="Century Schoolbook" w:hAnsi="Century Schoolbook" w:cs="Calibri"/>
          <w:sz w:val="24"/>
          <w:szCs w:val="24"/>
          <w:lang w:val="es-ES_tradnl"/>
        </w:rPr>
      </w:pPr>
      <w:r w:rsidRPr="00A9414E">
        <w:rPr>
          <w:rFonts w:ascii="Century Schoolbook" w:hAnsi="Century Schoolbook" w:cs="Calibri"/>
          <w:sz w:val="24"/>
          <w:szCs w:val="24"/>
          <w:lang w:val="es-ES_tradnl"/>
        </w:rPr>
        <w:t xml:space="preserve">Firma y sello   </w:t>
      </w:r>
    </w:p>
    <w:p w14:paraId="25158D80" w14:textId="275D8D51" w:rsidR="00A9414E" w:rsidRPr="00A9414E" w:rsidRDefault="00A9414E" w:rsidP="00A9414E">
      <w:pPr>
        <w:spacing w:after="120" w:line="360" w:lineRule="auto"/>
        <w:ind w:firstLine="709"/>
        <w:jc w:val="both"/>
        <w:rPr>
          <w:rFonts w:ascii="Century Schoolbook" w:hAnsi="Century Schoolbook"/>
          <w:lang w:val="es-ES_tradnl"/>
        </w:rPr>
      </w:pPr>
    </w:p>
    <w:sectPr w:rsidR="00A9414E" w:rsidRPr="00A9414E" w:rsidSect="00A9414E">
      <w:footerReference w:type="even" r:id="rId6"/>
      <w:footerReference w:type="default" r:id="rId7"/>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A1AA6" w14:textId="77777777" w:rsidR="007E4A63" w:rsidRDefault="007E4A63">
      <w:pPr>
        <w:spacing w:after="0" w:line="240" w:lineRule="auto"/>
      </w:pPr>
      <w:r>
        <w:separator/>
      </w:r>
    </w:p>
  </w:endnote>
  <w:endnote w:type="continuationSeparator" w:id="0">
    <w:p w14:paraId="787352F6" w14:textId="77777777" w:rsidR="007E4A63" w:rsidRDefault="007E4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Century Schoolbook">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DD7B3" w14:textId="77777777" w:rsidR="00A9414E" w:rsidRDefault="00A9414E" w:rsidP="00A941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089942" w14:textId="77777777" w:rsidR="00A9414E" w:rsidRDefault="00A9414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51830" w14:textId="77777777" w:rsidR="00A9414E" w:rsidRDefault="00A9414E" w:rsidP="00A941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60C9">
      <w:rPr>
        <w:rStyle w:val="PageNumber"/>
        <w:noProof/>
      </w:rPr>
      <w:t>1</w:t>
    </w:r>
    <w:r>
      <w:rPr>
        <w:rStyle w:val="PageNumber"/>
      </w:rPr>
      <w:fldChar w:fldCharType="end"/>
    </w:r>
  </w:p>
  <w:p w14:paraId="650DB4D0" w14:textId="77777777" w:rsidR="00A9414E" w:rsidRDefault="00A941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FE4FD" w14:textId="77777777" w:rsidR="007E4A63" w:rsidRDefault="007E4A63">
      <w:pPr>
        <w:spacing w:after="0" w:line="240" w:lineRule="auto"/>
      </w:pPr>
      <w:r>
        <w:separator/>
      </w:r>
    </w:p>
  </w:footnote>
  <w:footnote w:type="continuationSeparator" w:id="0">
    <w:p w14:paraId="7969528D" w14:textId="77777777" w:rsidR="007E4A63" w:rsidRDefault="007E4A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14E"/>
    <w:rsid w:val="00001324"/>
    <w:rsid w:val="00001860"/>
    <w:rsid w:val="00001A5B"/>
    <w:rsid w:val="0000309A"/>
    <w:rsid w:val="00004343"/>
    <w:rsid w:val="0000637B"/>
    <w:rsid w:val="00011942"/>
    <w:rsid w:val="00011FB9"/>
    <w:rsid w:val="0001270A"/>
    <w:rsid w:val="00013D37"/>
    <w:rsid w:val="00015F8D"/>
    <w:rsid w:val="00016603"/>
    <w:rsid w:val="000169A5"/>
    <w:rsid w:val="00016B60"/>
    <w:rsid w:val="00017145"/>
    <w:rsid w:val="000179C4"/>
    <w:rsid w:val="000205D6"/>
    <w:rsid w:val="00020CA4"/>
    <w:rsid w:val="00022DBE"/>
    <w:rsid w:val="0002371B"/>
    <w:rsid w:val="00023C3B"/>
    <w:rsid w:val="000240FF"/>
    <w:rsid w:val="000255B8"/>
    <w:rsid w:val="00026411"/>
    <w:rsid w:val="000277C7"/>
    <w:rsid w:val="00027F55"/>
    <w:rsid w:val="0003055C"/>
    <w:rsid w:val="000305C3"/>
    <w:rsid w:val="00030A2A"/>
    <w:rsid w:val="00031A99"/>
    <w:rsid w:val="00032E8B"/>
    <w:rsid w:val="0003419C"/>
    <w:rsid w:val="000366EC"/>
    <w:rsid w:val="0003687A"/>
    <w:rsid w:val="00036EB4"/>
    <w:rsid w:val="00037BF8"/>
    <w:rsid w:val="00037CCB"/>
    <w:rsid w:val="0004355E"/>
    <w:rsid w:val="000457DF"/>
    <w:rsid w:val="00046CA6"/>
    <w:rsid w:val="00047036"/>
    <w:rsid w:val="0004732C"/>
    <w:rsid w:val="00047737"/>
    <w:rsid w:val="000515F5"/>
    <w:rsid w:val="0005221C"/>
    <w:rsid w:val="000540A6"/>
    <w:rsid w:val="00054102"/>
    <w:rsid w:val="00054707"/>
    <w:rsid w:val="00056274"/>
    <w:rsid w:val="00057395"/>
    <w:rsid w:val="00061CD6"/>
    <w:rsid w:val="000634CE"/>
    <w:rsid w:val="0006396A"/>
    <w:rsid w:val="00063C76"/>
    <w:rsid w:val="0006464C"/>
    <w:rsid w:val="00067760"/>
    <w:rsid w:val="00067B30"/>
    <w:rsid w:val="0007038F"/>
    <w:rsid w:val="00070AFF"/>
    <w:rsid w:val="000722E1"/>
    <w:rsid w:val="000728EB"/>
    <w:rsid w:val="00073CCB"/>
    <w:rsid w:val="000743F8"/>
    <w:rsid w:val="00075461"/>
    <w:rsid w:val="000802FA"/>
    <w:rsid w:val="00081392"/>
    <w:rsid w:val="0008173F"/>
    <w:rsid w:val="000821AD"/>
    <w:rsid w:val="00083612"/>
    <w:rsid w:val="00083BE5"/>
    <w:rsid w:val="000843FE"/>
    <w:rsid w:val="0008466B"/>
    <w:rsid w:val="00084FDE"/>
    <w:rsid w:val="0008530C"/>
    <w:rsid w:val="000866B1"/>
    <w:rsid w:val="00086CB3"/>
    <w:rsid w:val="00090A83"/>
    <w:rsid w:val="00092649"/>
    <w:rsid w:val="00092DAB"/>
    <w:rsid w:val="0009623E"/>
    <w:rsid w:val="00096735"/>
    <w:rsid w:val="00096C9F"/>
    <w:rsid w:val="0009750C"/>
    <w:rsid w:val="000A1212"/>
    <w:rsid w:val="000A465C"/>
    <w:rsid w:val="000A630B"/>
    <w:rsid w:val="000A6528"/>
    <w:rsid w:val="000A6FD8"/>
    <w:rsid w:val="000A7853"/>
    <w:rsid w:val="000A7D7A"/>
    <w:rsid w:val="000B1F6D"/>
    <w:rsid w:val="000B3ABC"/>
    <w:rsid w:val="000B3C14"/>
    <w:rsid w:val="000B45D8"/>
    <w:rsid w:val="000B60B4"/>
    <w:rsid w:val="000B6279"/>
    <w:rsid w:val="000B6854"/>
    <w:rsid w:val="000B6EB4"/>
    <w:rsid w:val="000C1594"/>
    <w:rsid w:val="000C1AC6"/>
    <w:rsid w:val="000C1BD7"/>
    <w:rsid w:val="000C27C0"/>
    <w:rsid w:val="000C3113"/>
    <w:rsid w:val="000C6B61"/>
    <w:rsid w:val="000C76B8"/>
    <w:rsid w:val="000C774A"/>
    <w:rsid w:val="000C7C97"/>
    <w:rsid w:val="000D03B7"/>
    <w:rsid w:val="000D1AE0"/>
    <w:rsid w:val="000D2DB2"/>
    <w:rsid w:val="000D46BC"/>
    <w:rsid w:val="000D61A0"/>
    <w:rsid w:val="000D6221"/>
    <w:rsid w:val="000D73E0"/>
    <w:rsid w:val="000D7753"/>
    <w:rsid w:val="000E0C6D"/>
    <w:rsid w:val="000E0FD7"/>
    <w:rsid w:val="000E16F5"/>
    <w:rsid w:val="000E22B8"/>
    <w:rsid w:val="000E3127"/>
    <w:rsid w:val="000E3732"/>
    <w:rsid w:val="000E59D3"/>
    <w:rsid w:val="000E71B0"/>
    <w:rsid w:val="000E7D9F"/>
    <w:rsid w:val="000F030B"/>
    <w:rsid w:val="000F0655"/>
    <w:rsid w:val="000F1846"/>
    <w:rsid w:val="000F278B"/>
    <w:rsid w:val="000F2A48"/>
    <w:rsid w:val="000F31B9"/>
    <w:rsid w:val="000F4934"/>
    <w:rsid w:val="000F5993"/>
    <w:rsid w:val="000F5A22"/>
    <w:rsid w:val="000F78B5"/>
    <w:rsid w:val="000F7F0B"/>
    <w:rsid w:val="00102A29"/>
    <w:rsid w:val="00103B77"/>
    <w:rsid w:val="00104D8C"/>
    <w:rsid w:val="00104E7D"/>
    <w:rsid w:val="001055CB"/>
    <w:rsid w:val="00105E81"/>
    <w:rsid w:val="001066C6"/>
    <w:rsid w:val="00107577"/>
    <w:rsid w:val="0011262B"/>
    <w:rsid w:val="00112CBA"/>
    <w:rsid w:val="00112F89"/>
    <w:rsid w:val="0011563E"/>
    <w:rsid w:val="00115F31"/>
    <w:rsid w:val="00120A55"/>
    <w:rsid w:val="0012176B"/>
    <w:rsid w:val="00122A90"/>
    <w:rsid w:val="001239DB"/>
    <w:rsid w:val="001262A1"/>
    <w:rsid w:val="001266BB"/>
    <w:rsid w:val="00126DBA"/>
    <w:rsid w:val="001303AD"/>
    <w:rsid w:val="00132E99"/>
    <w:rsid w:val="00134BC5"/>
    <w:rsid w:val="00134F13"/>
    <w:rsid w:val="00140BDD"/>
    <w:rsid w:val="00140E82"/>
    <w:rsid w:val="001423CD"/>
    <w:rsid w:val="00142701"/>
    <w:rsid w:val="00142CF5"/>
    <w:rsid w:val="001434B9"/>
    <w:rsid w:val="00146887"/>
    <w:rsid w:val="0015001A"/>
    <w:rsid w:val="001507C1"/>
    <w:rsid w:val="001529A2"/>
    <w:rsid w:val="0015340E"/>
    <w:rsid w:val="00154602"/>
    <w:rsid w:val="00155AE5"/>
    <w:rsid w:val="001568D9"/>
    <w:rsid w:val="001601D8"/>
    <w:rsid w:val="00161079"/>
    <w:rsid w:val="00161E93"/>
    <w:rsid w:val="00164BF5"/>
    <w:rsid w:val="001656AB"/>
    <w:rsid w:val="00166432"/>
    <w:rsid w:val="001665E5"/>
    <w:rsid w:val="0016678B"/>
    <w:rsid w:val="00170FEA"/>
    <w:rsid w:val="00171DDF"/>
    <w:rsid w:val="001727D0"/>
    <w:rsid w:val="001750F2"/>
    <w:rsid w:val="00175D59"/>
    <w:rsid w:val="001761E2"/>
    <w:rsid w:val="0017682E"/>
    <w:rsid w:val="00177757"/>
    <w:rsid w:val="00177809"/>
    <w:rsid w:val="00181E03"/>
    <w:rsid w:val="00182E0B"/>
    <w:rsid w:val="00183226"/>
    <w:rsid w:val="00184F47"/>
    <w:rsid w:val="00185287"/>
    <w:rsid w:val="00185DEC"/>
    <w:rsid w:val="00186DA0"/>
    <w:rsid w:val="00187CBB"/>
    <w:rsid w:val="00187CD4"/>
    <w:rsid w:val="0019089C"/>
    <w:rsid w:val="00193AB9"/>
    <w:rsid w:val="0019540B"/>
    <w:rsid w:val="00197787"/>
    <w:rsid w:val="001A0F27"/>
    <w:rsid w:val="001A3603"/>
    <w:rsid w:val="001A4991"/>
    <w:rsid w:val="001A4F6F"/>
    <w:rsid w:val="001A5BE6"/>
    <w:rsid w:val="001A6118"/>
    <w:rsid w:val="001A6C0A"/>
    <w:rsid w:val="001A7F26"/>
    <w:rsid w:val="001B344A"/>
    <w:rsid w:val="001B3F9F"/>
    <w:rsid w:val="001B41FA"/>
    <w:rsid w:val="001B46D2"/>
    <w:rsid w:val="001B4DB2"/>
    <w:rsid w:val="001B62D9"/>
    <w:rsid w:val="001B635A"/>
    <w:rsid w:val="001B6A33"/>
    <w:rsid w:val="001B70B5"/>
    <w:rsid w:val="001B7117"/>
    <w:rsid w:val="001B7691"/>
    <w:rsid w:val="001C0BE2"/>
    <w:rsid w:val="001C2EE5"/>
    <w:rsid w:val="001C3D44"/>
    <w:rsid w:val="001C4037"/>
    <w:rsid w:val="001C7C6A"/>
    <w:rsid w:val="001D1103"/>
    <w:rsid w:val="001D386A"/>
    <w:rsid w:val="001D5AD8"/>
    <w:rsid w:val="001D5E19"/>
    <w:rsid w:val="001D6E30"/>
    <w:rsid w:val="001D7411"/>
    <w:rsid w:val="001D75F6"/>
    <w:rsid w:val="001E0E3E"/>
    <w:rsid w:val="001E14E3"/>
    <w:rsid w:val="001E2AA9"/>
    <w:rsid w:val="001E2ED4"/>
    <w:rsid w:val="001E410B"/>
    <w:rsid w:val="001E53A9"/>
    <w:rsid w:val="001E5C1F"/>
    <w:rsid w:val="001E7529"/>
    <w:rsid w:val="001E78E7"/>
    <w:rsid w:val="001F05A8"/>
    <w:rsid w:val="001F0603"/>
    <w:rsid w:val="001F09BF"/>
    <w:rsid w:val="001F23A2"/>
    <w:rsid w:val="001F2A99"/>
    <w:rsid w:val="001F3073"/>
    <w:rsid w:val="001F3618"/>
    <w:rsid w:val="001F3700"/>
    <w:rsid w:val="001F38CB"/>
    <w:rsid w:val="001F6481"/>
    <w:rsid w:val="001F7905"/>
    <w:rsid w:val="001F7B05"/>
    <w:rsid w:val="00200F04"/>
    <w:rsid w:val="00202B86"/>
    <w:rsid w:val="002044D9"/>
    <w:rsid w:val="00206727"/>
    <w:rsid w:val="00210EF0"/>
    <w:rsid w:val="00211BA9"/>
    <w:rsid w:val="002138ED"/>
    <w:rsid w:val="00214C40"/>
    <w:rsid w:val="00216184"/>
    <w:rsid w:val="00222950"/>
    <w:rsid w:val="00223510"/>
    <w:rsid w:val="00223559"/>
    <w:rsid w:val="002238E7"/>
    <w:rsid w:val="00224B6B"/>
    <w:rsid w:val="00225F8C"/>
    <w:rsid w:val="00227234"/>
    <w:rsid w:val="002277BE"/>
    <w:rsid w:val="00227EAC"/>
    <w:rsid w:val="00230379"/>
    <w:rsid w:val="00230EDC"/>
    <w:rsid w:val="002328D0"/>
    <w:rsid w:val="002328F4"/>
    <w:rsid w:val="00232E3D"/>
    <w:rsid w:val="00232E8C"/>
    <w:rsid w:val="00235F63"/>
    <w:rsid w:val="00235FD3"/>
    <w:rsid w:val="00237A0D"/>
    <w:rsid w:val="00237ABE"/>
    <w:rsid w:val="00241895"/>
    <w:rsid w:val="00241F2D"/>
    <w:rsid w:val="002429BD"/>
    <w:rsid w:val="0024674B"/>
    <w:rsid w:val="002468B8"/>
    <w:rsid w:val="002473D4"/>
    <w:rsid w:val="0025093D"/>
    <w:rsid w:val="002509B7"/>
    <w:rsid w:val="00251686"/>
    <w:rsid w:val="00251CBB"/>
    <w:rsid w:val="00251DEB"/>
    <w:rsid w:val="00252AA1"/>
    <w:rsid w:val="0025552C"/>
    <w:rsid w:val="00257F14"/>
    <w:rsid w:val="00261BA6"/>
    <w:rsid w:val="00261E1A"/>
    <w:rsid w:val="00261FED"/>
    <w:rsid w:val="00262853"/>
    <w:rsid w:val="00263D9F"/>
    <w:rsid w:val="00264DD2"/>
    <w:rsid w:val="00266205"/>
    <w:rsid w:val="0026671A"/>
    <w:rsid w:val="00270851"/>
    <w:rsid w:val="00270C5D"/>
    <w:rsid w:val="00273CA4"/>
    <w:rsid w:val="0027643C"/>
    <w:rsid w:val="00276CB4"/>
    <w:rsid w:val="00276F38"/>
    <w:rsid w:val="00281D4C"/>
    <w:rsid w:val="00282B96"/>
    <w:rsid w:val="00284B70"/>
    <w:rsid w:val="00291901"/>
    <w:rsid w:val="00292AF1"/>
    <w:rsid w:val="00293B6C"/>
    <w:rsid w:val="00293FD3"/>
    <w:rsid w:val="002944C1"/>
    <w:rsid w:val="00294B50"/>
    <w:rsid w:val="00296966"/>
    <w:rsid w:val="002976E8"/>
    <w:rsid w:val="002A0796"/>
    <w:rsid w:val="002A168D"/>
    <w:rsid w:val="002A23DD"/>
    <w:rsid w:val="002A2991"/>
    <w:rsid w:val="002A29B6"/>
    <w:rsid w:val="002A412F"/>
    <w:rsid w:val="002A59D8"/>
    <w:rsid w:val="002A7EF3"/>
    <w:rsid w:val="002B0BF7"/>
    <w:rsid w:val="002B476B"/>
    <w:rsid w:val="002B4A73"/>
    <w:rsid w:val="002B4D75"/>
    <w:rsid w:val="002B5CB3"/>
    <w:rsid w:val="002B5F5F"/>
    <w:rsid w:val="002B70CE"/>
    <w:rsid w:val="002B76B5"/>
    <w:rsid w:val="002C0391"/>
    <w:rsid w:val="002C100B"/>
    <w:rsid w:val="002C13BA"/>
    <w:rsid w:val="002C3041"/>
    <w:rsid w:val="002C4E88"/>
    <w:rsid w:val="002C59FB"/>
    <w:rsid w:val="002C6F50"/>
    <w:rsid w:val="002C779B"/>
    <w:rsid w:val="002D0F0B"/>
    <w:rsid w:val="002D12BA"/>
    <w:rsid w:val="002D25A6"/>
    <w:rsid w:val="002D2DA8"/>
    <w:rsid w:val="002D2EC7"/>
    <w:rsid w:val="002D33B8"/>
    <w:rsid w:val="002D3F31"/>
    <w:rsid w:val="002D488A"/>
    <w:rsid w:val="002D581B"/>
    <w:rsid w:val="002E1A50"/>
    <w:rsid w:val="002E1A6B"/>
    <w:rsid w:val="002E2491"/>
    <w:rsid w:val="002E2BA6"/>
    <w:rsid w:val="002E3143"/>
    <w:rsid w:val="002E542E"/>
    <w:rsid w:val="002E5CA1"/>
    <w:rsid w:val="002E60D3"/>
    <w:rsid w:val="002E729A"/>
    <w:rsid w:val="002F0698"/>
    <w:rsid w:val="002F0859"/>
    <w:rsid w:val="002F149E"/>
    <w:rsid w:val="002F57E6"/>
    <w:rsid w:val="002F661F"/>
    <w:rsid w:val="002F677B"/>
    <w:rsid w:val="002F683B"/>
    <w:rsid w:val="002F7053"/>
    <w:rsid w:val="002F707E"/>
    <w:rsid w:val="002F7E20"/>
    <w:rsid w:val="00300471"/>
    <w:rsid w:val="00300E70"/>
    <w:rsid w:val="00301A1C"/>
    <w:rsid w:val="00301BF8"/>
    <w:rsid w:val="00303F64"/>
    <w:rsid w:val="00305477"/>
    <w:rsid w:val="00310AB4"/>
    <w:rsid w:val="003116A6"/>
    <w:rsid w:val="00313310"/>
    <w:rsid w:val="003140AB"/>
    <w:rsid w:val="00314E3C"/>
    <w:rsid w:val="00316FB5"/>
    <w:rsid w:val="00317F4F"/>
    <w:rsid w:val="00317FA7"/>
    <w:rsid w:val="00320561"/>
    <w:rsid w:val="0032359B"/>
    <w:rsid w:val="00325330"/>
    <w:rsid w:val="0032560D"/>
    <w:rsid w:val="00327544"/>
    <w:rsid w:val="00330E3A"/>
    <w:rsid w:val="00333229"/>
    <w:rsid w:val="00333D9F"/>
    <w:rsid w:val="00341ED6"/>
    <w:rsid w:val="00344F60"/>
    <w:rsid w:val="0034763A"/>
    <w:rsid w:val="0034781C"/>
    <w:rsid w:val="0035007E"/>
    <w:rsid w:val="003514DF"/>
    <w:rsid w:val="00352317"/>
    <w:rsid w:val="00354B7E"/>
    <w:rsid w:val="00355F94"/>
    <w:rsid w:val="00357472"/>
    <w:rsid w:val="00361505"/>
    <w:rsid w:val="003615D3"/>
    <w:rsid w:val="00362A73"/>
    <w:rsid w:val="00362EBD"/>
    <w:rsid w:val="00363947"/>
    <w:rsid w:val="00364817"/>
    <w:rsid w:val="003654A3"/>
    <w:rsid w:val="00365FF9"/>
    <w:rsid w:val="003678DB"/>
    <w:rsid w:val="003716F4"/>
    <w:rsid w:val="00371784"/>
    <w:rsid w:val="00372386"/>
    <w:rsid w:val="00372C38"/>
    <w:rsid w:val="00375E8B"/>
    <w:rsid w:val="00376C65"/>
    <w:rsid w:val="0037711D"/>
    <w:rsid w:val="0037728F"/>
    <w:rsid w:val="00377C5D"/>
    <w:rsid w:val="00380430"/>
    <w:rsid w:val="00382929"/>
    <w:rsid w:val="00384CA4"/>
    <w:rsid w:val="00384E15"/>
    <w:rsid w:val="00385769"/>
    <w:rsid w:val="00386029"/>
    <w:rsid w:val="00386C7F"/>
    <w:rsid w:val="00386D74"/>
    <w:rsid w:val="00387A1C"/>
    <w:rsid w:val="003908A7"/>
    <w:rsid w:val="00391E83"/>
    <w:rsid w:val="003940B2"/>
    <w:rsid w:val="003945D5"/>
    <w:rsid w:val="003945FA"/>
    <w:rsid w:val="003947B3"/>
    <w:rsid w:val="003971FF"/>
    <w:rsid w:val="003A0088"/>
    <w:rsid w:val="003A1757"/>
    <w:rsid w:val="003A19BA"/>
    <w:rsid w:val="003A2358"/>
    <w:rsid w:val="003A4123"/>
    <w:rsid w:val="003A464B"/>
    <w:rsid w:val="003A657D"/>
    <w:rsid w:val="003A7714"/>
    <w:rsid w:val="003A7EF5"/>
    <w:rsid w:val="003B1DDE"/>
    <w:rsid w:val="003B297F"/>
    <w:rsid w:val="003B2BED"/>
    <w:rsid w:val="003B5169"/>
    <w:rsid w:val="003B519F"/>
    <w:rsid w:val="003B5F73"/>
    <w:rsid w:val="003B763B"/>
    <w:rsid w:val="003B796A"/>
    <w:rsid w:val="003C079A"/>
    <w:rsid w:val="003C1FC5"/>
    <w:rsid w:val="003C45E0"/>
    <w:rsid w:val="003C6DEA"/>
    <w:rsid w:val="003C7502"/>
    <w:rsid w:val="003C7F8A"/>
    <w:rsid w:val="003D0266"/>
    <w:rsid w:val="003D0944"/>
    <w:rsid w:val="003D1FD9"/>
    <w:rsid w:val="003D219E"/>
    <w:rsid w:val="003D27D5"/>
    <w:rsid w:val="003D3353"/>
    <w:rsid w:val="003D3B7B"/>
    <w:rsid w:val="003D408A"/>
    <w:rsid w:val="003D4478"/>
    <w:rsid w:val="003D6FD0"/>
    <w:rsid w:val="003E337E"/>
    <w:rsid w:val="003E3AC7"/>
    <w:rsid w:val="003E3E86"/>
    <w:rsid w:val="003E4D68"/>
    <w:rsid w:val="003E7801"/>
    <w:rsid w:val="003F0307"/>
    <w:rsid w:val="003F0E2F"/>
    <w:rsid w:val="003F17AD"/>
    <w:rsid w:val="003F1B06"/>
    <w:rsid w:val="003F2AF9"/>
    <w:rsid w:val="003F53A3"/>
    <w:rsid w:val="003F7E41"/>
    <w:rsid w:val="004023E6"/>
    <w:rsid w:val="0040364B"/>
    <w:rsid w:val="00403A5F"/>
    <w:rsid w:val="00403E19"/>
    <w:rsid w:val="00404627"/>
    <w:rsid w:val="0040537F"/>
    <w:rsid w:val="00411AE0"/>
    <w:rsid w:val="00412866"/>
    <w:rsid w:val="00412BC8"/>
    <w:rsid w:val="00413BD1"/>
    <w:rsid w:val="00413FAE"/>
    <w:rsid w:val="00416AEC"/>
    <w:rsid w:val="004211B9"/>
    <w:rsid w:val="0042124D"/>
    <w:rsid w:val="00422813"/>
    <w:rsid w:val="00422BAB"/>
    <w:rsid w:val="0042300E"/>
    <w:rsid w:val="004234BD"/>
    <w:rsid w:val="00424BB3"/>
    <w:rsid w:val="00427A3F"/>
    <w:rsid w:val="0043368B"/>
    <w:rsid w:val="00433765"/>
    <w:rsid w:val="00435748"/>
    <w:rsid w:val="004361C7"/>
    <w:rsid w:val="004368BC"/>
    <w:rsid w:val="004407D9"/>
    <w:rsid w:val="004413CF"/>
    <w:rsid w:val="00441D82"/>
    <w:rsid w:val="00442BE3"/>
    <w:rsid w:val="00443A0A"/>
    <w:rsid w:val="00446B72"/>
    <w:rsid w:val="00450A13"/>
    <w:rsid w:val="0045467F"/>
    <w:rsid w:val="00457BB2"/>
    <w:rsid w:val="00461506"/>
    <w:rsid w:val="00461B58"/>
    <w:rsid w:val="00461FC6"/>
    <w:rsid w:val="004620F4"/>
    <w:rsid w:val="00463E2B"/>
    <w:rsid w:val="00463F72"/>
    <w:rsid w:val="00465C8D"/>
    <w:rsid w:val="00467979"/>
    <w:rsid w:val="00467BAA"/>
    <w:rsid w:val="00467F48"/>
    <w:rsid w:val="0047067D"/>
    <w:rsid w:val="004706BC"/>
    <w:rsid w:val="004725A4"/>
    <w:rsid w:val="00472719"/>
    <w:rsid w:val="00474557"/>
    <w:rsid w:val="00474878"/>
    <w:rsid w:val="00474B33"/>
    <w:rsid w:val="0047688E"/>
    <w:rsid w:val="004800A8"/>
    <w:rsid w:val="00480CBB"/>
    <w:rsid w:val="00481751"/>
    <w:rsid w:val="00482858"/>
    <w:rsid w:val="00482DAF"/>
    <w:rsid w:val="00485DEF"/>
    <w:rsid w:val="004872DA"/>
    <w:rsid w:val="00487E0A"/>
    <w:rsid w:val="004901DB"/>
    <w:rsid w:val="0049053A"/>
    <w:rsid w:val="00490757"/>
    <w:rsid w:val="00491440"/>
    <w:rsid w:val="0049346C"/>
    <w:rsid w:val="0049573D"/>
    <w:rsid w:val="004963CD"/>
    <w:rsid w:val="00497214"/>
    <w:rsid w:val="004A005B"/>
    <w:rsid w:val="004A1006"/>
    <w:rsid w:val="004A15D9"/>
    <w:rsid w:val="004A29B5"/>
    <w:rsid w:val="004A33D1"/>
    <w:rsid w:val="004A451E"/>
    <w:rsid w:val="004A46F1"/>
    <w:rsid w:val="004A562F"/>
    <w:rsid w:val="004A57E3"/>
    <w:rsid w:val="004A64EE"/>
    <w:rsid w:val="004A65D1"/>
    <w:rsid w:val="004B1685"/>
    <w:rsid w:val="004B4D25"/>
    <w:rsid w:val="004B4DF6"/>
    <w:rsid w:val="004B600A"/>
    <w:rsid w:val="004B7256"/>
    <w:rsid w:val="004B761D"/>
    <w:rsid w:val="004C1B4C"/>
    <w:rsid w:val="004C1C19"/>
    <w:rsid w:val="004C1DDE"/>
    <w:rsid w:val="004C3FE0"/>
    <w:rsid w:val="004C42FA"/>
    <w:rsid w:val="004C481F"/>
    <w:rsid w:val="004C6A61"/>
    <w:rsid w:val="004C731E"/>
    <w:rsid w:val="004C7C73"/>
    <w:rsid w:val="004D5828"/>
    <w:rsid w:val="004D68DA"/>
    <w:rsid w:val="004E0410"/>
    <w:rsid w:val="004E6FF7"/>
    <w:rsid w:val="004F029F"/>
    <w:rsid w:val="004F11D1"/>
    <w:rsid w:val="004F28EC"/>
    <w:rsid w:val="004F2E03"/>
    <w:rsid w:val="004F338A"/>
    <w:rsid w:val="004F519E"/>
    <w:rsid w:val="004F5C7A"/>
    <w:rsid w:val="004F5DB1"/>
    <w:rsid w:val="004F78A4"/>
    <w:rsid w:val="0050201A"/>
    <w:rsid w:val="005033BC"/>
    <w:rsid w:val="00506322"/>
    <w:rsid w:val="00507F8F"/>
    <w:rsid w:val="00510FC6"/>
    <w:rsid w:val="00511AF5"/>
    <w:rsid w:val="00511FB0"/>
    <w:rsid w:val="00512B2D"/>
    <w:rsid w:val="005141A9"/>
    <w:rsid w:val="00514209"/>
    <w:rsid w:val="00515635"/>
    <w:rsid w:val="00515854"/>
    <w:rsid w:val="005172E2"/>
    <w:rsid w:val="005174C3"/>
    <w:rsid w:val="00517FBA"/>
    <w:rsid w:val="0052009A"/>
    <w:rsid w:val="005212A1"/>
    <w:rsid w:val="0052165B"/>
    <w:rsid w:val="00524A7D"/>
    <w:rsid w:val="00524F02"/>
    <w:rsid w:val="00525025"/>
    <w:rsid w:val="005250E4"/>
    <w:rsid w:val="00525328"/>
    <w:rsid w:val="00526F6F"/>
    <w:rsid w:val="005301BC"/>
    <w:rsid w:val="00531A9C"/>
    <w:rsid w:val="00534DBC"/>
    <w:rsid w:val="005377D4"/>
    <w:rsid w:val="00537C43"/>
    <w:rsid w:val="00540806"/>
    <w:rsid w:val="0054181B"/>
    <w:rsid w:val="00542EB5"/>
    <w:rsid w:val="005437B8"/>
    <w:rsid w:val="00545A3B"/>
    <w:rsid w:val="005473DC"/>
    <w:rsid w:val="005478D4"/>
    <w:rsid w:val="00550770"/>
    <w:rsid w:val="00551444"/>
    <w:rsid w:val="00554AA1"/>
    <w:rsid w:val="005551ED"/>
    <w:rsid w:val="00555F0D"/>
    <w:rsid w:val="00560B1C"/>
    <w:rsid w:val="00560E6B"/>
    <w:rsid w:val="0056180D"/>
    <w:rsid w:val="00561A2A"/>
    <w:rsid w:val="00561E0F"/>
    <w:rsid w:val="00562899"/>
    <w:rsid w:val="00563EBC"/>
    <w:rsid w:val="005646A9"/>
    <w:rsid w:val="00564D78"/>
    <w:rsid w:val="005652C6"/>
    <w:rsid w:val="0057039A"/>
    <w:rsid w:val="00571A63"/>
    <w:rsid w:val="00571E18"/>
    <w:rsid w:val="005728C7"/>
    <w:rsid w:val="00572F54"/>
    <w:rsid w:val="0057393D"/>
    <w:rsid w:val="00573D24"/>
    <w:rsid w:val="0057605B"/>
    <w:rsid w:val="0057724B"/>
    <w:rsid w:val="00580CB3"/>
    <w:rsid w:val="0058185F"/>
    <w:rsid w:val="005834E8"/>
    <w:rsid w:val="00583B1C"/>
    <w:rsid w:val="00586667"/>
    <w:rsid w:val="005874E5"/>
    <w:rsid w:val="005878FE"/>
    <w:rsid w:val="0059095C"/>
    <w:rsid w:val="0059395F"/>
    <w:rsid w:val="005944D2"/>
    <w:rsid w:val="005945BA"/>
    <w:rsid w:val="00595F2C"/>
    <w:rsid w:val="00596C3E"/>
    <w:rsid w:val="00596C6A"/>
    <w:rsid w:val="00596C9A"/>
    <w:rsid w:val="005973B3"/>
    <w:rsid w:val="005A07E0"/>
    <w:rsid w:val="005A104F"/>
    <w:rsid w:val="005A37CD"/>
    <w:rsid w:val="005A40F8"/>
    <w:rsid w:val="005A49BA"/>
    <w:rsid w:val="005A5658"/>
    <w:rsid w:val="005A7DDB"/>
    <w:rsid w:val="005B1E63"/>
    <w:rsid w:val="005B2BC2"/>
    <w:rsid w:val="005C038E"/>
    <w:rsid w:val="005C03F0"/>
    <w:rsid w:val="005C132C"/>
    <w:rsid w:val="005C1C46"/>
    <w:rsid w:val="005C5F8C"/>
    <w:rsid w:val="005C7394"/>
    <w:rsid w:val="005C7AD2"/>
    <w:rsid w:val="005C7B66"/>
    <w:rsid w:val="005D0123"/>
    <w:rsid w:val="005D32C3"/>
    <w:rsid w:val="005D4219"/>
    <w:rsid w:val="005D5EDA"/>
    <w:rsid w:val="005D67DE"/>
    <w:rsid w:val="005D6899"/>
    <w:rsid w:val="005D6B5D"/>
    <w:rsid w:val="005E10E3"/>
    <w:rsid w:val="005E1835"/>
    <w:rsid w:val="005E23FE"/>
    <w:rsid w:val="005E2A29"/>
    <w:rsid w:val="005E6049"/>
    <w:rsid w:val="005F4B44"/>
    <w:rsid w:val="005F5608"/>
    <w:rsid w:val="005F5CAE"/>
    <w:rsid w:val="005F69D3"/>
    <w:rsid w:val="005F72F2"/>
    <w:rsid w:val="006014D7"/>
    <w:rsid w:val="00603F90"/>
    <w:rsid w:val="0060565C"/>
    <w:rsid w:val="00613F14"/>
    <w:rsid w:val="006168EA"/>
    <w:rsid w:val="00617833"/>
    <w:rsid w:val="00621004"/>
    <w:rsid w:val="0062182E"/>
    <w:rsid w:val="00621F74"/>
    <w:rsid w:val="006223FC"/>
    <w:rsid w:val="00622C0E"/>
    <w:rsid w:val="00622E9B"/>
    <w:rsid w:val="0062395B"/>
    <w:rsid w:val="00623D10"/>
    <w:rsid w:val="00624019"/>
    <w:rsid w:val="00624841"/>
    <w:rsid w:val="006277A2"/>
    <w:rsid w:val="00632C97"/>
    <w:rsid w:val="0063318B"/>
    <w:rsid w:val="0063685F"/>
    <w:rsid w:val="00637B90"/>
    <w:rsid w:val="006401EB"/>
    <w:rsid w:val="00641964"/>
    <w:rsid w:val="006451FC"/>
    <w:rsid w:val="0064621B"/>
    <w:rsid w:val="00647820"/>
    <w:rsid w:val="006478CC"/>
    <w:rsid w:val="0065081B"/>
    <w:rsid w:val="006532A1"/>
    <w:rsid w:val="00653416"/>
    <w:rsid w:val="0065427F"/>
    <w:rsid w:val="00654853"/>
    <w:rsid w:val="00655484"/>
    <w:rsid w:val="00655C5A"/>
    <w:rsid w:val="00656A91"/>
    <w:rsid w:val="00656BCD"/>
    <w:rsid w:val="00657727"/>
    <w:rsid w:val="006577F9"/>
    <w:rsid w:val="0066080B"/>
    <w:rsid w:val="00660C77"/>
    <w:rsid w:val="00663460"/>
    <w:rsid w:val="0066497B"/>
    <w:rsid w:val="00665A78"/>
    <w:rsid w:val="00666D2E"/>
    <w:rsid w:val="00666EED"/>
    <w:rsid w:val="006675AD"/>
    <w:rsid w:val="00671934"/>
    <w:rsid w:val="0067324B"/>
    <w:rsid w:val="00675297"/>
    <w:rsid w:val="00677830"/>
    <w:rsid w:val="00677864"/>
    <w:rsid w:val="00682853"/>
    <w:rsid w:val="00682931"/>
    <w:rsid w:val="00682F65"/>
    <w:rsid w:val="00685428"/>
    <w:rsid w:val="006863A3"/>
    <w:rsid w:val="00686613"/>
    <w:rsid w:val="00686BFB"/>
    <w:rsid w:val="00686D6E"/>
    <w:rsid w:val="006873D2"/>
    <w:rsid w:val="00691914"/>
    <w:rsid w:val="00692663"/>
    <w:rsid w:val="006945F7"/>
    <w:rsid w:val="00694D98"/>
    <w:rsid w:val="006969EA"/>
    <w:rsid w:val="00697CDC"/>
    <w:rsid w:val="006A06A7"/>
    <w:rsid w:val="006A0C7D"/>
    <w:rsid w:val="006A1A7A"/>
    <w:rsid w:val="006A25A1"/>
    <w:rsid w:val="006A25F2"/>
    <w:rsid w:val="006A2854"/>
    <w:rsid w:val="006A3C64"/>
    <w:rsid w:val="006A4DB9"/>
    <w:rsid w:val="006A540E"/>
    <w:rsid w:val="006A5454"/>
    <w:rsid w:val="006A5D10"/>
    <w:rsid w:val="006A6B87"/>
    <w:rsid w:val="006B020B"/>
    <w:rsid w:val="006B1D40"/>
    <w:rsid w:val="006B44E3"/>
    <w:rsid w:val="006B5C74"/>
    <w:rsid w:val="006B69B1"/>
    <w:rsid w:val="006B6FA3"/>
    <w:rsid w:val="006C0DFC"/>
    <w:rsid w:val="006C13A7"/>
    <w:rsid w:val="006C2562"/>
    <w:rsid w:val="006C46BC"/>
    <w:rsid w:val="006C6EAE"/>
    <w:rsid w:val="006C7738"/>
    <w:rsid w:val="006C77CA"/>
    <w:rsid w:val="006C7B3B"/>
    <w:rsid w:val="006D0DF6"/>
    <w:rsid w:val="006D3435"/>
    <w:rsid w:val="006D371A"/>
    <w:rsid w:val="006D405A"/>
    <w:rsid w:val="006D7616"/>
    <w:rsid w:val="006E1E99"/>
    <w:rsid w:val="006E2E3D"/>
    <w:rsid w:val="006E2F61"/>
    <w:rsid w:val="006E5AF0"/>
    <w:rsid w:val="006E76A5"/>
    <w:rsid w:val="006F02A8"/>
    <w:rsid w:val="006F1169"/>
    <w:rsid w:val="006F14FB"/>
    <w:rsid w:val="006F194D"/>
    <w:rsid w:val="006F372E"/>
    <w:rsid w:val="006F3C73"/>
    <w:rsid w:val="006F3DFF"/>
    <w:rsid w:val="006F617A"/>
    <w:rsid w:val="006F6BBC"/>
    <w:rsid w:val="00700C90"/>
    <w:rsid w:val="0070181B"/>
    <w:rsid w:val="00703074"/>
    <w:rsid w:val="00703B01"/>
    <w:rsid w:val="00703BF2"/>
    <w:rsid w:val="00704C37"/>
    <w:rsid w:val="00706532"/>
    <w:rsid w:val="00706FB9"/>
    <w:rsid w:val="0070766B"/>
    <w:rsid w:val="0071172B"/>
    <w:rsid w:val="00712F53"/>
    <w:rsid w:val="00713A74"/>
    <w:rsid w:val="00714401"/>
    <w:rsid w:val="0071549B"/>
    <w:rsid w:val="00717030"/>
    <w:rsid w:val="007177C2"/>
    <w:rsid w:val="00717DBA"/>
    <w:rsid w:val="007212C6"/>
    <w:rsid w:val="00721B0E"/>
    <w:rsid w:val="007222D1"/>
    <w:rsid w:val="00722B43"/>
    <w:rsid w:val="00723AD7"/>
    <w:rsid w:val="00724157"/>
    <w:rsid w:val="00724714"/>
    <w:rsid w:val="00725138"/>
    <w:rsid w:val="0072522C"/>
    <w:rsid w:val="00726F21"/>
    <w:rsid w:val="00727283"/>
    <w:rsid w:val="00727E09"/>
    <w:rsid w:val="007304D0"/>
    <w:rsid w:val="007305CB"/>
    <w:rsid w:val="00730C7A"/>
    <w:rsid w:val="00732214"/>
    <w:rsid w:val="00734187"/>
    <w:rsid w:val="00735B96"/>
    <w:rsid w:val="00736095"/>
    <w:rsid w:val="00736E48"/>
    <w:rsid w:val="007409BA"/>
    <w:rsid w:val="00741445"/>
    <w:rsid w:val="00742479"/>
    <w:rsid w:val="00742656"/>
    <w:rsid w:val="007428A9"/>
    <w:rsid w:val="00742CBE"/>
    <w:rsid w:val="00745EF4"/>
    <w:rsid w:val="0074749D"/>
    <w:rsid w:val="0075054A"/>
    <w:rsid w:val="00750A83"/>
    <w:rsid w:val="0075119B"/>
    <w:rsid w:val="00753315"/>
    <w:rsid w:val="007559F0"/>
    <w:rsid w:val="0075792B"/>
    <w:rsid w:val="007579AF"/>
    <w:rsid w:val="00760799"/>
    <w:rsid w:val="00764626"/>
    <w:rsid w:val="0076534F"/>
    <w:rsid w:val="00765C3C"/>
    <w:rsid w:val="00767478"/>
    <w:rsid w:val="007679CE"/>
    <w:rsid w:val="00770B80"/>
    <w:rsid w:val="00771224"/>
    <w:rsid w:val="00771456"/>
    <w:rsid w:val="00771540"/>
    <w:rsid w:val="007731C7"/>
    <w:rsid w:val="007755DC"/>
    <w:rsid w:val="00775F5E"/>
    <w:rsid w:val="00777959"/>
    <w:rsid w:val="007818C7"/>
    <w:rsid w:val="00783C19"/>
    <w:rsid w:val="00783F03"/>
    <w:rsid w:val="00784085"/>
    <w:rsid w:val="00784EDA"/>
    <w:rsid w:val="00785597"/>
    <w:rsid w:val="00791AFB"/>
    <w:rsid w:val="0079302C"/>
    <w:rsid w:val="0079482C"/>
    <w:rsid w:val="00794B65"/>
    <w:rsid w:val="007960EC"/>
    <w:rsid w:val="00796A2A"/>
    <w:rsid w:val="007A010B"/>
    <w:rsid w:val="007A1255"/>
    <w:rsid w:val="007A541F"/>
    <w:rsid w:val="007A58BE"/>
    <w:rsid w:val="007B1EB3"/>
    <w:rsid w:val="007B27C2"/>
    <w:rsid w:val="007B50AA"/>
    <w:rsid w:val="007B543C"/>
    <w:rsid w:val="007B641C"/>
    <w:rsid w:val="007C1000"/>
    <w:rsid w:val="007C3927"/>
    <w:rsid w:val="007C5399"/>
    <w:rsid w:val="007C53C8"/>
    <w:rsid w:val="007C6874"/>
    <w:rsid w:val="007C77E1"/>
    <w:rsid w:val="007D059C"/>
    <w:rsid w:val="007D25CA"/>
    <w:rsid w:val="007D343C"/>
    <w:rsid w:val="007D4710"/>
    <w:rsid w:val="007D59A0"/>
    <w:rsid w:val="007D7FEA"/>
    <w:rsid w:val="007E01B4"/>
    <w:rsid w:val="007E20DF"/>
    <w:rsid w:val="007E2C10"/>
    <w:rsid w:val="007E364C"/>
    <w:rsid w:val="007E3BFB"/>
    <w:rsid w:val="007E4A63"/>
    <w:rsid w:val="007E5073"/>
    <w:rsid w:val="007E54D4"/>
    <w:rsid w:val="007E5B91"/>
    <w:rsid w:val="007E5D31"/>
    <w:rsid w:val="007E62BD"/>
    <w:rsid w:val="007E75CB"/>
    <w:rsid w:val="007F0DCB"/>
    <w:rsid w:val="007F1AF5"/>
    <w:rsid w:val="007F2BEF"/>
    <w:rsid w:val="007F4105"/>
    <w:rsid w:val="007F59DA"/>
    <w:rsid w:val="007F749C"/>
    <w:rsid w:val="007F7D67"/>
    <w:rsid w:val="007F7DB9"/>
    <w:rsid w:val="0080237C"/>
    <w:rsid w:val="008048F6"/>
    <w:rsid w:val="008056D6"/>
    <w:rsid w:val="0080599B"/>
    <w:rsid w:val="008077A0"/>
    <w:rsid w:val="00807BCC"/>
    <w:rsid w:val="00812872"/>
    <w:rsid w:val="00812B17"/>
    <w:rsid w:val="00813E85"/>
    <w:rsid w:val="008159C7"/>
    <w:rsid w:val="00816D98"/>
    <w:rsid w:val="008204FF"/>
    <w:rsid w:val="00820575"/>
    <w:rsid w:val="00822A8B"/>
    <w:rsid w:val="00823A26"/>
    <w:rsid w:val="008255E1"/>
    <w:rsid w:val="00826E1C"/>
    <w:rsid w:val="00827525"/>
    <w:rsid w:val="0083042E"/>
    <w:rsid w:val="0083075E"/>
    <w:rsid w:val="00832F92"/>
    <w:rsid w:val="00833A71"/>
    <w:rsid w:val="008350CC"/>
    <w:rsid w:val="008358D7"/>
    <w:rsid w:val="00836A6D"/>
    <w:rsid w:val="008377F4"/>
    <w:rsid w:val="00837CFF"/>
    <w:rsid w:val="008402AF"/>
    <w:rsid w:val="00840D87"/>
    <w:rsid w:val="00840FF3"/>
    <w:rsid w:val="0084160D"/>
    <w:rsid w:val="00842473"/>
    <w:rsid w:val="0084395C"/>
    <w:rsid w:val="00843C36"/>
    <w:rsid w:val="00843C50"/>
    <w:rsid w:val="00847AF3"/>
    <w:rsid w:val="00847F92"/>
    <w:rsid w:val="00847FE9"/>
    <w:rsid w:val="00851FE8"/>
    <w:rsid w:val="008534FF"/>
    <w:rsid w:val="00855EDE"/>
    <w:rsid w:val="008627EC"/>
    <w:rsid w:val="00863DBA"/>
    <w:rsid w:val="00864350"/>
    <w:rsid w:val="00864D23"/>
    <w:rsid w:val="00864FEA"/>
    <w:rsid w:val="00866A72"/>
    <w:rsid w:val="00870972"/>
    <w:rsid w:val="00871239"/>
    <w:rsid w:val="008729B5"/>
    <w:rsid w:val="00873EA6"/>
    <w:rsid w:val="0088291D"/>
    <w:rsid w:val="00882E54"/>
    <w:rsid w:val="0088395D"/>
    <w:rsid w:val="008854BF"/>
    <w:rsid w:val="0088794C"/>
    <w:rsid w:val="0089177F"/>
    <w:rsid w:val="00892723"/>
    <w:rsid w:val="008940D0"/>
    <w:rsid w:val="00896BAD"/>
    <w:rsid w:val="008978F4"/>
    <w:rsid w:val="008A0DD1"/>
    <w:rsid w:val="008A28C5"/>
    <w:rsid w:val="008A4B8B"/>
    <w:rsid w:val="008A5439"/>
    <w:rsid w:val="008A5DA6"/>
    <w:rsid w:val="008A64C0"/>
    <w:rsid w:val="008A6C64"/>
    <w:rsid w:val="008A7826"/>
    <w:rsid w:val="008B12E1"/>
    <w:rsid w:val="008B1CC3"/>
    <w:rsid w:val="008B369A"/>
    <w:rsid w:val="008B7451"/>
    <w:rsid w:val="008B7E65"/>
    <w:rsid w:val="008C24C4"/>
    <w:rsid w:val="008C53C3"/>
    <w:rsid w:val="008C53E3"/>
    <w:rsid w:val="008C5E01"/>
    <w:rsid w:val="008D101C"/>
    <w:rsid w:val="008D2BEE"/>
    <w:rsid w:val="008D2CBC"/>
    <w:rsid w:val="008D363D"/>
    <w:rsid w:val="008D3747"/>
    <w:rsid w:val="008D6165"/>
    <w:rsid w:val="008D720A"/>
    <w:rsid w:val="008D77D5"/>
    <w:rsid w:val="008E15EB"/>
    <w:rsid w:val="008E19E6"/>
    <w:rsid w:val="008E1A1D"/>
    <w:rsid w:val="008E3B33"/>
    <w:rsid w:val="008E46B8"/>
    <w:rsid w:val="008E5E16"/>
    <w:rsid w:val="008E6DCF"/>
    <w:rsid w:val="008F010F"/>
    <w:rsid w:val="008F116A"/>
    <w:rsid w:val="008F2C28"/>
    <w:rsid w:val="008F33C6"/>
    <w:rsid w:val="008F3E73"/>
    <w:rsid w:val="008F51A8"/>
    <w:rsid w:val="008F5489"/>
    <w:rsid w:val="008F6A36"/>
    <w:rsid w:val="008F6D47"/>
    <w:rsid w:val="008F77E6"/>
    <w:rsid w:val="009005C6"/>
    <w:rsid w:val="00900D9F"/>
    <w:rsid w:val="0090101C"/>
    <w:rsid w:val="00901D6A"/>
    <w:rsid w:val="009057A9"/>
    <w:rsid w:val="0090586E"/>
    <w:rsid w:val="0090731E"/>
    <w:rsid w:val="00910AF5"/>
    <w:rsid w:val="00910F60"/>
    <w:rsid w:val="00911862"/>
    <w:rsid w:val="0091286F"/>
    <w:rsid w:val="00914A67"/>
    <w:rsid w:val="009179E9"/>
    <w:rsid w:val="00917D67"/>
    <w:rsid w:val="00921711"/>
    <w:rsid w:val="009223D3"/>
    <w:rsid w:val="00923495"/>
    <w:rsid w:val="00923E2D"/>
    <w:rsid w:val="00923EB3"/>
    <w:rsid w:val="00924A95"/>
    <w:rsid w:val="009272F2"/>
    <w:rsid w:val="00930301"/>
    <w:rsid w:val="009305C0"/>
    <w:rsid w:val="009335B1"/>
    <w:rsid w:val="009338B7"/>
    <w:rsid w:val="009341B8"/>
    <w:rsid w:val="009349CE"/>
    <w:rsid w:val="00937FEA"/>
    <w:rsid w:val="00940723"/>
    <w:rsid w:val="009416BC"/>
    <w:rsid w:val="00942E50"/>
    <w:rsid w:val="009459F0"/>
    <w:rsid w:val="00950106"/>
    <w:rsid w:val="0095105B"/>
    <w:rsid w:val="00953A7E"/>
    <w:rsid w:val="00954A97"/>
    <w:rsid w:val="0095528E"/>
    <w:rsid w:val="0095581B"/>
    <w:rsid w:val="00960BAB"/>
    <w:rsid w:val="00964874"/>
    <w:rsid w:val="00965227"/>
    <w:rsid w:val="00965E73"/>
    <w:rsid w:val="00966446"/>
    <w:rsid w:val="009720D4"/>
    <w:rsid w:val="009728A9"/>
    <w:rsid w:val="00974644"/>
    <w:rsid w:val="009752DB"/>
    <w:rsid w:val="00975B6D"/>
    <w:rsid w:val="0097624B"/>
    <w:rsid w:val="00981EFD"/>
    <w:rsid w:val="009850FD"/>
    <w:rsid w:val="00990EF7"/>
    <w:rsid w:val="009913BF"/>
    <w:rsid w:val="00991861"/>
    <w:rsid w:val="00991E7B"/>
    <w:rsid w:val="00992382"/>
    <w:rsid w:val="00993D9C"/>
    <w:rsid w:val="00993EFD"/>
    <w:rsid w:val="00993F8D"/>
    <w:rsid w:val="0099423F"/>
    <w:rsid w:val="00994D1A"/>
    <w:rsid w:val="0099583B"/>
    <w:rsid w:val="00997655"/>
    <w:rsid w:val="00997D44"/>
    <w:rsid w:val="009A100B"/>
    <w:rsid w:val="009A1B30"/>
    <w:rsid w:val="009A3271"/>
    <w:rsid w:val="009A402C"/>
    <w:rsid w:val="009A5268"/>
    <w:rsid w:val="009A5FA3"/>
    <w:rsid w:val="009A6982"/>
    <w:rsid w:val="009A7B28"/>
    <w:rsid w:val="009B18D7"/>
    <w:rsid w:val="009B34F3"/>
    <w:rsid w:val="009B5846"/>
    <w:rsid w:val="009B6202"/>
    <w:rsid w:val="009B7276"/>
    <w:rsid w:val="009B73BC"/>
    <w:rsid w:val="009C07E5"/>
    <w:rsid w:val="009C0ED0"/>
    <w:rsid w:val="009C1BAF"/>
    <w:rsid w:val="009C1BBF"/>
    <w:rsid w:val="009C2CDA"/>
    <w:rsid w:val="009C2F6A"/>
    <w:rsid w:val="009C3FE7"/>
    <w:rsid w:val="009C491C"/>
    <w:rsid w:val="009C5A09"/>
    <w:rsid w:val="009C7789"/>
    <w:rsid w:val="009D1C84"/>
    <w:rsid w:val="009D1D49"/>
    <w:rsid w:val="009D30EB"/>
    <w:rsid w:val="009D54AC"/>
    <w:rsid w:val="009D6360"/>
    <w:rsid w:val="009E0E3B"/>
    <w:rsid w:val="009E1DDF"/>
    <w:rsid w:val="009E344D"/>
    <w:rsid w:val="009E3BAC"/>
    <w:rsid w:val="009E4530"/>
    <w:rsid w:val="009E6718"/>
    <w:rsid w:val="009E70F5"/>
    <w:rsid w:val="009F07FD"/>
    <w:rsid w:val="009F3BF5"/>
    <w:rsid w:val="009F3EE8"/>
    <w:rsid w:val="009F457D"/>
    <w:rsid w:val="009F4CA3"/>
    <w:rsid w:val="009F51F2"/>
    <w:rsid w:val="009F6661"/>
    <w:rsid w:val="009F71B0"/>
    <w:rsid w:val="009F79B3"/>
    <w:rsid w:val="009F7B97"/>
    <w:rsid w:val="009F7F8E"/>
    <w:rsid w:val="00A00ACD"/>
    <w:rsid w:val="00A02377"/>
    <w:rsid w:val="00A023C3"/>
    <w:rsid w:val="00A03A74"/>
    <w:rsid w:val="00A051B5"/>
    <w:rsid w:val="00A06421"/>
    <w:rsid w:val="00A064F0"/>
    <w:rsid w:val="00A066EB"/>
    <w:rsid w:val="00A07ACD"/>
    <w:rsid w:val="00A07F84"/>
    <w:rsid w:val="00A10C7C"/>
    <w:rsid w:val="00A11122"/>
    <w:rsid w:val="00A11A4F"/>
    <w:rsid w:val="00A11CA5"/>
    <w:rsid w:val="00A128E0"/>
    <w:rsid w:val="00A137AF"/>
    <w:rsid w:val="00A13A76"/>
    <w:rsid w:val="00A20BEC"/>
    <w:rsid w:val="00A20D7F"/>
    <w:rsid w:val="00A234AB"/>
    <w:rsid w:val="00A23B6C"/>
    <w:rsid w:val="00A24B89"/>
    <w:rsid w:val="00A2528D"/>
    <w:rsid w:val="00A25994"/>
    <w:rsid w:val="00A323AD"/>
    <w:rsid w:val="00A334C2"/>
    <w:rsid w:val="00A3354D"/>
    <w:rsid w:val="00A37313"/>
    <w:rsid w:val="00A40BEB"/>
    <w:rsid w:val="00A41A30"/>
    <w:rsid w:val="00A41F80"/>
    <w:rsid w:val="00A42059"/>
    <w:rsid w:val="00A4286B"/>
    <w:rsid w:val="00A44D7F"/>
    <w:rsid w:val="00A45810"/>
    <w:rsid w:val="00A47713"/>
    <w:rsid w:val="00A47AEA"/>
    <w:rsid w:val="00A52433"/>
    <w:rsid w:val="00A544E2"/>
    <w:rsid w:val="00A55246"/>
    <w:rsid w:val="00A6050F"/>
    <w:rsid w:val="00A6118B"/>
    <w:rsid w:val="00A61585"/>
    <w:rsid w:val="00A61869"/>
    <w:rsid w:val="00A63B08"/>
    <w:rsid w:val="00A64146"/>
    <w:rsid w:val="00A665BE"/>
    <w:rsid w:val="00A671B2"/>
    <w:rsid w:val="00A67362"/>
    <w:rsid w:val="00A679AF"/>
    <w:rsid w:val="00A70ADF"/>
    <w:rsid w:val="00A72FBB"/>
    <w:rsid w:val="00A73E6A"/>
    <w:rsid w:val="00A752DE"/>
    <w:rsid w:val="00A76AFD"/>
    <w:rsid w:val="00A77C01"/>
    <w:rsid w:val="00A80D99"/>
    <w:rsid w:val="00A81920"/>
    <w:rsid w:val="00A81BC9"/>
    <w:rsid w:val="00A82C40"/>
    <w:rsid w:val="00A84DAD"/>
    <w:rsid w:val="00A84E72"/>
    <w:rsid w:val="00A8572C"/>
    <w:rsid w:val="00A8600B"/>
    <w:rsid w:val="00A8607B"/>
    <w:rsid w:val="00A86568"/>
    <w:rsid w:val="00A91F98"/>
    <w:rsid w:val="00A91FD6"/>
    <w:rsid w:val="00A9414E"/>
    <w:rsid w:val="00A9568E"/>
    <w:rsid w:val="00A95706"/>
    <w:rsid w:val="00A95FA8"/>
    <w:rsid w:val="00AA2FCC"/>
    <w:rsid w:val="00AA328A"/>
    <w:rsid w:val="00AA3937"/>
    <w:rsid w:val="00AA3A85"/>
    <w:rsid w:val="00AA4783"/>
    <w:rsid w:val="00AA4AD0"/>
    <w:rsid w:val="00AA4C27"/>
    <w:rsid w:val="00AA58EF"/>
    <w:rsid w:val="00AA7BA9"/>
    <w:rsid w:val="00AB1B15"/>
    <w:rsid w:val="00AB2E8D"/>
    <w:rsid w:val="00AB554E"/>
    <w:rsid w:val="00AB5D5C"/>
    <w:rsid w:val="00AB6EF3"/>
    <w:rsid w:val="00AB762E"/>
    <w:rsid w:val="00AB7B72"/>
    <w:rsid w:val="00AC4AE3"/>
    <w:rsid w:val="00AC4FBD"/>
    <w:rsid w:val="00AC5A7D"/>
    <w:rsid w:val="00AC5DAE"/>
    <w:rsid w:val="00AC64C6"/>
    <w:rsid w:val="00AC693A"/>
    <w:rsid w:val="00AD01A6"/>
    <w:rsid w:val="00AD0AC8"/>
    <w:rsid w:val="00AD2744"/>
    <w:rsid w:val="00AD336B"/>
    <w:rsid w:val="00AD4000"/>
    <w:rsid w:val="00AD432A"/>
    <w:rsid w:val="00AD5961"/>
    <w:rsid w:val="00AD7436"/>
    <w:rsid w:val="00AD7476"/>
    <w:rsid w:val="00AD7B90"/>
    <w:rsid w:val="00AE0622"/>
    <w:rsid w:val="00AE0781"/>
    <w:rsid w:val="00AE1CFF"/>
    <w:rsid w:val="00AE1EA4"/>
    <w:rsid w:val="00AE5B94"/>
    <w:rsid w:val="00AE7597"/>
    <w:rsid w:val="00AE7CBB"/>
    <w:rsid w:val="00AE7D2A"/>
    <w:rsid w:val="00AF0AB1"/>
    <w:rsid w:val="00AF20B5"/>
    <w:rsid w:val="00AF3D4C"/>
    <w:rsid w:val="00AF4373"/>
    <w:rsid w:val="00AF6FE6"/>
    <w:rsid w:val="00AF7115"/>
    <w:rsid w:val="00AF7FC1"/>
    <w:rsid w:val="00B000C7"/>
    <w:rsid w:val="00B00C11"/>
    <w:rsid w:val="00B01C91"/>
    <w:rsid w:val="00B02864"/>
    <w:rsid w:val="00B042C4"/>
    <w:rsid w:val="00B0644D"/>
    <w:rsid w:val="00B0727B"/>
    <w:rsid w:val="00B0798C"/>
    <w:rsid w:val="00B10A83"/>
    <w:rsid w:val="00B11679"/>
    <w:rsid w:val="00B129FE"/>
    <w:rsid w:val="00B15652"/>
    <w:rsid w:val="00B1676C"/>
    <w:rsid w:val="00B16EBF"/>
    <w:rsid w:val="00B17F35"/>
    <w:rsid w:val="00B205FB"/>
    <w:rsid w:val="00B209E0"/>
    <w:rsid w:val="00B226C6"/>
    <w:rsid w:val="00B247D5"/>
    <w:rsid w:val="00B27E3B"/>
    <w:rsid w:val="00B3017F"/>
    <w:rsid w:val="00B31255"/>
    <w:rsid w:val="00B347AD"/>
    <w:rsid w:val="00B34911"/>
    <w:rsid w:val="00B356A2"/>
    <w:rsid w:val="00B35D0D"/>
    <w:rsid w:val="00B35F96"/>
    <w:rsid w:val="00B3631B"/>
    <w:rsid w:val="00B407D6"/>
    <w:rsid w:val="00B42D1E"/>
    <w:rsid w:val="00B43AC0"/>
    <w:rsid w:val="00B445B5"/>
    <w:rsid w:val="00B45261"/>
    <w:rsid w:val="00B46B1E"/>
    <w:rsid w:val="00B47F3C"/>
    <w:rsid w:val="00B5001F"/>
    <w:rsid w:val="00B5104D"/>
    <w:rsid w:val="00B51619"/>
    <w:rsid w:val="00B5545A"/>
    <w:rsid w:val="00B5750B"/>
    <w:rsid w:val="00B5792A"/>
    <w:rsid w:val="00B605EB"/>
    <w:rsid w:val="00B618BD"/>
    <w:rsid w:val="00B66085"/>
    <w:rsid w:val="00B6630C"/>
    <w:rsid w:val="00B67345"/>
    <w:rsid w:val="00B67AE5"/>
    <w:rsid w:val="00B72931"/>
    <w:rsid w:val="00B72AAF"/>
    <w:rsid w:val="00B7471C"/>
    <w:rsid w:val="00B750B8"/>
    <w:rsid w:val="00B77884"/>
    <w:rsid w:val="00B8043D"/>
    <w:rsid w:val="00B80C80"/>
    <w:rsid w:val="00B82FD0"/>
    <w:rsid w:val="00B84FC0"/>
    <w:rsid w:val="00B8551E"/>
    <w:rsid w:val="00B860C1"/>
    <w:rsid w:val="00B875E7"/>
    <w:rsid w:val="00B90CA7"/>
    <w:rsid w:val="00B9160B"/>
    <w:rsid w:val="00B91B63"/>
    <w:rsid w:val="00B9254F"/>
    <w:rsid w:val="00B94B9D"/>
    <w:rsid w:val="00B971FF"/>
    <w:rsid w:val="00B97724"/>
    <w:rsid w:val="00BA2543"/>
    <w:rsid w:val="00BA2D80"/>
    <w:rsid w:val="00BA300C"/>
    <w:rsid w:val="00BA62C5"/>
    <w:rsid w:val="00BA74F4"/>
    <w:rsid w:val="00BB02F0"/>
    <w:rsid w:val="00BB0F32"/>
    <w:rsid w:val="00BB33CF"/>
    <w:rsid w:val="00BB5A93"/>
    <w:rsid w:val="00BB5DAF"/>
    <w:rsid w:val="00BB6483"/>
    <w:rsid w:val="00BB7284"/>
    <w:rsid w:val="00BB754B"/>
    <w:rsid w:val="00BC1E38"/>
    <w:rsid w:val="00BC20CE"/>
    <w:rsid w:val="00BC3526"/>
    <w:rsid w:val="00BC3844"/>
    <w:rsid w:val="00BC4ECB"/>
    <w:rsid w:val="00BC65B0"/>
    <w:rsid w:val="00BD1402"/>
    <w:rsid w:val="00BD144B"/>
    <w:rsid w:val="00BD3779"/>
    <w:rsid w:val="00BD4753"/>
    <w:rsid w:val="00BD73E1"/>
    <w:rsid w:val="00BD7B37"/>
    <w:rsid w:val="00BD7F7E"/>
    <w:rsid w:val="00BE148C"/>
    <w:rsid w:val="00BE1706"/>
    <w:rsid w:val="00BE1DA5"/>
    <w:rsid w:val="00BE20F6"/>
    <w:rsid w:val="00BE2805"/>
    <w:rsid w:val="00BE380C"/>
    <w:rsid w:val="00BE5FBE"/>
    <w:rsid w:val="00BE7E19"/>
    <w:rsid w:val="00BF1D8E"/>
    <w:rsid w:val="00BF1F55"/>
    <w:rsid w:val="00BF2221"/>
    <w:rsid w:val="00BF3974"/>
    <w:rsid w:val="00BF3F72"/>
    <w:rsid w:val="00BF5E6D"/>
    <w:rsid w:val="00BF6DDE"/>
    <w:rsid w:val="00BF72AF"/>
    <w:rsid w:val="00C01298"/>
    <w:rsid w:val="00C01D77"/>
    <w:rsid w:val="00C02EF6"/>
    <w:rsid w:val="00C03611"/>
    <w:rsid w:val="00C049FB"/>
    <w:rsid w:val="00C05AF3"/>
    <w:rsid w:val="00C134E4"/>
    <w:rsid w:val="00C15B24"/>
    <w:rsid w:val="00C16B5C"/>
    <w:rsid w:val="00C17BB4"/>
    <w:rsid w:val="00C2092B"/>
    <w:rsid w:val="00C20B6E"/>
    <w:rsid w:val="00C23742"/>
    <w:rsid w:val="00C24135"/>
    <w:rsid w:val="00C2491C"/>
    <w:rsid w:val="00C25257"/>
    <w:rsid w:val="00C2551C"/>
    <w:rsid w:val="00C2615E"/>
    <w:rsid w:val="00C26FA3"/>
    <w:rsid w:val="00C2761A"/>
    <w:rsid w:val="00C301CC"/>
    <w:rsid w:val="00C30E6B"/>
    <w:rsid w:val="00C31317"/>
    <w:rsid w:val="00C323AD"/>
    <w:rsid w:val="00C3372C"/>
    <w:rsid w:val="00C33AE4"/>
    <w:rsid w:val="00C33C83"/>
    <w:rsid w:val="00C33F18"/>
    <w:rsid w:val="00C34DA1"/>
    <w:rsid w:val="00C3563E"/>
    <w:rsid w:val="00C35FFA"/>
    <w:rsid w:val="00C37C1D"/>
    <w:rsid w:val="00C405FD"/>
    <w:rsid w:val="00C41314"/>
    <w:rsid w:val="00C42A7F"/>
    <w:rsid w:val="00C42E1D"/>
    <w:rsid w:val="00C4375D"/>
    <w:rsid w:val="00C43B53"/>
    <w:rsid w:val="00C43C72"/>
    <w:rsid w:val="00C45127"/>
    <w:rsid w:val="00C4560C"/>
    <w:rsid w:val="00C50096"/>
    <w:rsid w:val="00C50151"/>
    <w:rsid w:val="00C51C07"/>
    <w:rsid w:val="00C53F18"/>
    <w:rsid w:val="00C56105"/>
    <w:rsid w:val="00C56D6E"/>
    <w:rsid w:val="00C5790C"/>
    <w:rsid w:val="00C61BF8"/>
    <w:rsid w:val="00C62473"/>
    <w:rsid w:val="00C6404F"/>
    <w:rsid w:val="00C64B97"/>
    <w:rsid w:val="00C651F6"/>
    <w:rsid w:val="00C65842"/>
    <w:rsid w:val="00C70441"/>
    <w:rsid w:val="00C709A0"/>
    <w:rsid w:val="00C744BA"/>
    <w:rsid w:val="00C76188"/>
    <w:rsid w:val="00C7769E"/>
    <w:rsid w:val="00C80696"/>
    <w:rsid w:val="00C81071"/>
    <w:rsid w:val="00C815F2"/>
    <w:rsid w:val="00C82C4B"/>
    <w:rsid w:val="00C83CAA"/>
    <w:rsid w:val="00C84163"/>
    <w:rsid w:val="00C84205"/>
    <w:rsid w:val="00C8565C"/>
    <w:rsid w:val="00C85859"/>
    <w:rsid w:val="00C92BFE"/>
    <w:rsid w:val="00C92EF7"/>
    <w:rsid w:val="00C93834"/>
    <w:rsid w:val="00C940BC"/>
    <w:rsid w:val="00C950E9"/>
    <w:rsid w:val="00C95A9B"/>
    <w:rsid w:val="00C96839"/>
    <w:rsid w:val="00C9797E"/>
    <w:rsid w:val="00CA04F0"/>
    <w:rsid w:val="00CA1CA9"/>
    <w:rsid w:val="00CA22DF"/>
    <w:rsid w:val="00CA23CD"/>
    <w:rsid w:val="00CA3C89"/>
    <w:rsid w:val="00CA48E9"/>
    <w:rsid w:val="00CA4DB3"/>
    <w:rsid w:val="00CA7BAD"/>
    <w:rsid w:val="00CB36D4"/>
    <w:rsid w:val="00CB5600"/>
    <w:rsid w:val="00CB5983"/>
    <w:rsid w:val="00CC0512"/>
    <w:rsid w:val="00CC0904"/>
    <w:rsid w:val="00CC1889"/>
    <w:rsid w:val="00CC2D6D"/>
    <w:rsid w:val="00CC301F"/>
    <w:rsid w:val="00CC31A9"/>
    <w:rsid w:val="00CC4A74"/>
    <w:rsid w:val="00CC5FD6"/>
    <w:rsid w:val="00CC6014"/>
    <w:rsid w:val="00CC6AE0"/>
    <w:rsid w:val="00CC72FF"/>
    <w:rsid w:val="00CD0622"/>
    <w:rsid w:val="00CD12D0"/>
    <w:rsid w:val="00CD2511"/>
    <w:rsid w:val="00CD2659"/>
    <w:rsid w:val="00CD5E5A"/>
    <w:rsid w:val="00CD7113"/>
    <w:rsid w:val="00CD77ED"/>
    <w:rsid w:val="00CD78FC"/>
    <w:rsid w:val="00CD791F"/>
    <w:rsid w:val="00CE0B9A"/>
    <w:rsid w:val="00CE2E14"/>
    <w:rsid w:val="00CE37D4"/>
    <w:rsid w:val="00CE4460"/>
    <w:rsid w:val="00CE51D1"/>
    <w:rsid w:val="00CE567B"/>
    <w:rsid w:val="00CE75A4"/>
    <w:rsid w:val="00CF07EC"/>
    <w:rsid w:val="00CF0E39"/>
    <w:rsid w:val="00CF15A0"/>
    <w:rsid w:val="00CF1DD8"/>
    <w:rsid w:val="00CF2724"/>
    <w:rsid w:val="00CF2F90"/>
    <w:rsid w:val="00CF33B8"/>
    <w:rsid w:val="00CF4300"/>
    <w:rsid w:val="00CF5AE7"/>
    <w:rsid w:val="00CF6492"/>
    <w:rsid w:val="00CF6B8E"/>
    <w:rsid w:val="00D0003A"/>
    <w:rsid w:val="00D01904"/>
    <w:rsid w:val="00D019D6"/>
    <w:rsid w:val="00D03680"/>
    <w:rsid w:val="00D0522B"/>
    <w:rsid w:val="00D05827"/>
    <w:rsid w:val="00D05DB9"/>
    <w:rsid w:val="00D05DDB"/>
    <w:rsid w:val="00D06477"/>
    <w:rsid w:val="00D06E62"/>
    <w:rsid w:val="00D07893"/>
    <w:rsid w:val="00D113A1"/>
    <w:rsid w:val="00D1302A"/>
    <w:rsid w:val="00D1507F"/>
    <w:rsid w:val="00D16E6B"/>
    <w:rsid w:val="00D17EC2"/>
    <w:rsid w:val="00D207CF"/>
    <w:rsid w:val="00D20BB8"/>
    <w:rsid w:val="00D22368"/>
    <w:rsid w:val="00D22A60"/>
    <w:rsid w:val="00D23D91"/>
    <w:rsid w:val="00D26E83"/>
    <w:rsid w:val="00D279A3"/>
    <w:rsid w:val="00D27B55"/>
    <w:rsid w:val="00D30D14"/>
    <w:rsid w:val="00D314A7"/>
    <w:rsid w:val="00D33102"/>
    <w:rsid w:val="00D33F00"/>
    <w:rsid w:val="00D33F31"/>
    <w:rsid w:val="00D340A7"/>
    <w:rsid w:val="00D34EE8"/>
    <w:rsid w:val="00D351EB"/>
    <w:rsid w:val="00D366F9"/>
    <w:rsid w:val="00D40772"/>
    <w:rsid w:val="00D42ACD"/>
    <w:rsid w:val="00D43446"/>
    <w:rsid w:val="00D44241"/>
    <w:rsid w:val="00D44755"/>
    <w:rsid w:val="00D4476E"/>
    <w:rsid w:val="00D45FD2"/>
    <w:rsid w:val="00D50167"/>
    <w:rsid w:val="00D505E7"/>
    <w:rsid w:val="00D53A8F"/>
    <w:rsid w:val="00D54A72"/>
    <w:rsid w:val="00D54B8B"/>
    <w:rsid w:val="00D54D52"/>
    <w:rsid w:val="00D60076"/>
    <w:rsid w:val="00D639A2"/>
    <w:rsid w:val="00D64A2C"/>
    <w:rsid w:val="00D65070"/>
    <w:rsid w:val="00D65765"/>
    <w:rsid w:val="00D6621D"/>
    <w:rsid w:val="00D67221"/>
    <w:rsid w:val="00D739BD"/>
    <w:rsid w:val="00D7420D"/>
    <w:rsid w:val="00D74B9C"/>
    <w:rsid w:val="00D75A09"/>
    <w:rsid w:val="00D76A47"/>
    <w:rsid w:val="00D77428"/>
    <w:rsid w:val="00D81316"/>
    <w:rsid w:val="00D81553"/>
    <w:rsid w:val="00D82B08"/>
    <w:rsid w:val="00D858C5"/>
    <w:rsid w:val="00D87BF4"/>
    <w:rsid w:val="00D87C68"/>
    <w:rsid w:val="00D90094"/>
    <w:rsid w:val="00D93469"/>
    <w:rsid w:val="00D936FF"/>
    <w:rsid w:val="00D954E7"/>
    <w:rsid w:val="00DA0FD9"/>
    <w:rsid w:val="00DA10B1"/>
    <w:rsid w:val="00DA1226"/>
    <w:rsid w:val="00DA585E"/>
    <w:rsid w:val="00DA6E41"/>
    <w:rsid w:val="00DB066B"/>
    <w:rsid w:val="00DB13FE"/>
    <w:rsid w:val="00DB1723"/>
    <w:rsid w:val="00DB1EB4"/>
    <w:rsid w:val="00DB24C2"/>
    <w:rsid w:val="00DB2C2E"/>
    <w:rsid w:val="00DB4578"/>
    <w:rsid w:val="00DB58D6"/>
    <w:rsid w:val="00DB70C3"/>
    <w:rsid w:val="00DB79BB"/>
    <w:rsid w:val="00DB79E1"/>
    <w:rsid w:val="00DB7DC1"/>
    <w:rsid w:val="00DC0DF1"/>
    <w:rsid w:val="00DC12D6"/>
    <w:rsid w:val="00DC1459"/>
    <w:rsid w:val="00DC1ABC"/>
    <w:rsid w:val="00DC1C71"/>
    <w:rsid w:val="00DC25FE"/>
    <w:rsid w:val="00DC3128"/>
    <w:rsid w:val="00DC34D2"/>
    <w:rsid w:val="00DC57AA"/>
    <w:rsid w:val="00DC6DBF"/>
    <w:rsid w:val="00DC6F48"/>
    <w:rsid w:val="00DD1C07"/>
    <w:rsid w:val="00DD1DDB"/>
    <w:rsid w:val="00DD275C"/>
    <w:rsid w:val="00DD5A32"/>
    <w:rsid w:val="00DD7C5C"/>
    <w:rsid w:val="00DE239A"/>
    <w:rsid w:val="00DE3E4B"/>
    <w:rsid w:val="00DE49E8"/>
    <w:rsid w:val="00DE4ADD"/>
    <w:rsid w:val="00DE549C"/>
    <w:rsid w:val="00DE6D74"/>
    <w:rsid w:val="00DF02CE"/>
    <w:rsid w:val="00DF0315"/>
    <w:rsid w:val="00DF07B1"/>
    <w:rsid w:val="00DF2C94"/>
    <w:rsid w:val="00DF2D7D"/>
    <w:rsid w:val="00DF3663"/>
    <w:rsid w:val="00DF387D"/>
    <w:rsid w:val="00DF480D"/>
    <w:rsid w:val="00DF5149"/>
    <w:rsid w:val="00DF5AE0"/>
    <w:rsid w:val="00DF5F4E"/>
    <w:rsid w:val="00DF756A"/>
    <w:rsid w:val="00E00879"/>
    <w:rsid w:val="00E024EE"/>
    <w:rsid w:val="00E05D61"/>
    <w:rsid w:val="00E104A6"/>
    <w:rsid w:val="00E105BC"/>
    <w:rsid w:val="00E11323"/>
    <w:rsid w:val="00E1144B"/>
    <w:rsid w:val="00E11848"/>
    <w:rsid w:val="00E14F67"/>
    <w:rsid w:val="00E15BB2"/>
    <w:rsid w:val="00E16853"/>
    <w:rsid w:val="00E1741B"/>
    <w:rsid w:val="00E1754E"/>
    <w:rsid w:val="00E2259C"/>
    <w:rsid w:val="00E22A7F"/>
    <w:rsid w:val="00E22F63"/>
    <w:rsid w:val="00E23237"/>
    <w:rsid w:val="00E26412"/>
    <w:rsid w:val="00E26C3F"/>
    <w:rsid w:val="00E26F22"/>
    <w:rsid w:val="00E27DB3"/>
    <w:rsid w:val="00E3037B"/>
    <w:rsid w:val="00E30491"/>
    <w:rsid w:val="00E320F0"/>
    <w:rsid w:val="00E330B9"/>
    <w:rsid w:val="00E33DA3"/>
    <w:rsid w:val="00E36EB4"/>
    <w:rsid w:val="00E3762A"/>
    <w:rsid w:val="00E37FF2"/>
    <w:rsid w:val="00E40183"/>
    <w:rsid w:val="00E4199A"/>
    <w:rsid w:val="00E41DC9"/>
    <w:rsid w:val="00E42B49"/>
    <w:rsid w:val="00E43C03"/>
    <w:rsid w:val="00E44430"/>
    <w:rsid w:val="00E445FD"/>
    <w:rsid w:val="00E4481E"/>
    <w:rsid w:val="00E44890"/>
    <w:rsid w:val="00E44C45"/>
    <w:rsid w:val="00E44CA5"/>
    <w:rsid w:val="00E45017"/>
    <w:rsid w:val="00E451E1"/>
    <w:rsid w:val="00E47737"/>
    <w:rsid w:val="00E50DF8"/>
    <w:rsid w:val="00E53EE2"/>
    <w:rsid w:val="00E54453"/>
    <w:rsid w:val="00E5562B"/>
    <w:rsid w:val="00E60B50"/>
    <w:rsid w:val="00E6118A"/>
    <w:rsid w:val="00E61E5D"/>
    <w:rsid w:val="00E62024"/>
    <w:rsid w:val="00E62EDB"/>
    <w:rsid w:val="00E65869"/>
    <w:rsid w:val="00E66B54"/>
    <w:rsid w:val="00E671F2"/>
    <w:rsid w:val="00E67BC0"/>
    <w:rsid w:val="00E67BE8"/>
    <w:rsid w:val="00E67F12"/>
    <w:rsid w:val="00E72798"/>
    <w:rsid w:val="00E74A61"/>
    <w:rsid w:val="00E7598C"/>
    <w:rsid w:val="00E77546"/>
    <w:rsid w:val="00E80238"/>
    <w:rsid w:val="00E81049"/>
    <w:rsid w:val="00E816D6"/>
    <w:rsid w:val="00E81CA8"/>
    <w:rsid w:val="00E834BC"/>
    <w:rsid w:val="00E84754"/>
    <w:rsid w:val="00E8513E"/>
    <w:rsid w:val="00E85E5D"/>
    <w:rsid w:val="00E8768C"/>
    <w:rsid w:val="00E87C09"/>
    <w:rsid w:val="00E910EE"/>
    <w:rsid w:val="00E92E1D"/>
    <w:rsid w:val="00E9302A"/>
    <w:rsid w:val="00E954EF"/>
    <w:rsid w:val="00E97044"/>
    <w:rsid w:val="00E97132"/>
    <w:rsid w:val="00E97BCE"/>
    <w:rsid w:val="00EA019D"/>
    <w:rsid w:val="00EA0B31"/>
    <w:rsid w:val="00EA6644"/>
    <w:rsid w:val="00EB04DC"/>
    <w:rsid w:val="00EB382C"/>
    <w:rsid w:val="00EB3F27"/>
    <w:rsid w:val="00EB5C6E"/>
    <w:rsid w:val="00EB5F42"/>
    <w:rsid w:val="00EB60A8"/>
    <w:rsid w:val="00EB6B0B"/>
    <w:rsid w:val="00EB7BEF"/>
    <w:rsid w:val="00EC0C75"/>
    <w:rsid w:val="00EC3D43"/>
    <w:rsid w:val="00EC5357"/>
    <w:rsid w:val="00EC57F8"/>
    <w:rsid w:val="00EC6460"/>
    <w:rsid w:val="00EC6AD3"/>
    <w:rsid w:val="00EC7DAB"/>
    <w:rsid w:val="00EC7F0B"/>
    <w:rsid w:val="00ED0CB9"/>
    <w:rsid w:val="00ED10EE"/>
    <w:rsid w:val="00ED25A3"/>
    <w:rsid w:val="00ED7978"/>
    <w:rsid w:val="00EE11A8"/>
    <w:rsid w:val="00EE43EB"/>
    <w:rsid w:val="00EE5328"/>
    <w:rsid w:val="00EE600A"/>
    <w:rsid w:val="00EF0C7F"/>
    <w:rsid w:val="00EF0D6E"/>
    <w:rsid w:val="00EF10B1"/>
    <w:rsid w:val="00EF3D7C"/>
    <w:rsid w:val="00EF4213"/>
    <w:rsid w:val="00EF43D8"/>
    <w:rsid w:val="00EF48F8"/>
    <w:rsid w:val="00EF5FDD"/>
    <w:rsid w:val="00EF6761"/>
    <w:rsid w:val="00EF7DDC"/>
    <w:rsid w:val="00EF7E19"/>
    <w:rsid w:val="00EF7F92"/>
    <w:rsid w:val="00F00BB2"/>
    <w:rsid w:val="00F0265C"/>
    <w:rsid w:val="00F05A96"/>
    <w:rsid w:val="00F06DAA"/>
    <w:rsid w:val="00F119F9"/>
    <w:rsid w:val="00F1201B"/>
    <w:rsid w:val="00F12928"/>
    <w:rsid w:val="00F129B2"/>
    <w:rsid w:val="00F14A58"/>
    <w:rsid w:val="00F14BB9"/>
    <w:rsid w:val="00F209D7"/>
    <w:rsid w:val="00F20C42"/>
    <w:rsid w:val="00F21CEA"/>
    <w:rsid w:val="00F238E4"/>
    <w:rsid w:val="00F243C3"/>
    <w:rsid w:val="00F24812"/>
    <w:rsid w:val="00F301F7"/>
    <w:rsid w:val="00F30C0E"/>
    <w:rsid w:val="00F30C79"/>
    <w:rsid w:val="00F31703"/>
    <w:rsid w:val="00F3211A"/>
    <w:rsid w:val="00F370E8"/>
    <w:rsid w:val="00F41013"/>
    <w:rsid w:val="00F410D5"/>
    <w:rsid w:val="00F4216F"/>
    <w:rsid w:val="00F44B03"/>
    <w:rsid w:val="00F44F52"/>
    <w:rsid w:val="00F4568B"/>
    <w:rsid w:val="00F45900"/>
    <w:rsid w:val="00F45A58"/>
    <w:rsid w:val="00F4651A"/>
    <w:rsid w:val="00F46B47"/>
    <w:rsid w:val="00F503FA"/>
    <w:rsid w:val="00F508C4"/>
    <w:rsid w:val="00F514AC"/>
    <w:rsid w:val="00F515B8"/>
    <w:rsid w:val="00F5283D"/>
    <w:rsid w:val="00F52B57"/>
    <w:rsid w:val="00F53893"/>
    <w:rsid w:val="00F56BB3"/>
    <w:rsid w:val="00F571DA"/>
    <w:rsid w:val="00F57A0A"/>
    <w:rsid w:val="00F60B8F"/>
    <w:rsid w:val="00F61569"/>
    <w:rsid w:val="00F619F1"/>
    <w:rsid w:val="00F620B4"/>
    <w:rsid w:val="00F62731"/>
    <w:rsid w:val="00F64FA5"/>
    <w:rsid w:val="00F653DA"/>
    <w:rsid w:val="00F66E41"/>
    <w:rsid w:val="00F7029D"/>
    <w:rsid w:val="00F704C3"/>
    <w:rsid w:val="00F70AF2"/>
    <w:rsid w:val="00F72106"/>
    <w:rsid w:val="00F731C0"/>
    <w:rsid w:val="00F760C3"/>
    <w:rsid w:val="00F763C3"/>
    <w:rsid w:val="00F80070"/>
    <w:rsid w:val="00F81432"/>
    <w:rsid w:val="00F81EF4"/>
    <w:rsid w:val="00F83C64"/>
    <w:rsid w:val="00F85341"/>
    <w:rsid w:val="00F872D3"/>
    <w:rsid w:val="00F911F4"/>
    <w:rsid w:val="00F92F07"/>
    <w:rsid w:val="00F942D5"/>
    <w:rsid w:val="00F94EA4"/>
    <w:rsid w:val="00F95920"/>
    <w:rsid w:val="00F9776E"/>
    <w:rsid w:val="00FA0FD0"/>
    <w:rsid w:val="00FA121F"/>
    <w:rsid w:val="00FA17C5"/>
    <w:rsid w:val="00FA1C55"/>
    <w:rsid w:val="00FA1F51"/>
    <w:rsid w:val="00FA498D"/>
    <w:rsid w:val="00FA4DBE"/>
    <w:rsid w:val="00FB0313"/>
    <w:rsid w:val="00FB0B94"/>
    <w:rsid w:val="00FB1076"/>
    <w:rsid w:val="00FB1550"/>
    <w:rsid w:val="00FB2E22"/>
    <w:rsid w:val="00FB4622"/>
    <w:rsid w:val="00FB5B23"/>
    <w:rsid w:val="00FB6DA2"/>
    <w:rsid w:val="00FB733D"/>
    <w:rsid w:val="00FB7372"/>
    <w:rsid w:val="00FC07A4"/>
    <w:rsid w:val="00FC37E3"/>
    <w:rsid w:val="00FC7A12"/>
    <w:rsid w:val="00FD2F22"/>
    <w:rsid w:val="00FD34CD"/>
    <w:rsid w:val="00FD417E"/>
    <w:rsid w:val="00FD593E"/>
    <w:rsid w:val="00FD5D13"/>
    <w:rsid w:val="00FD6898"/>
    <w:rsid w:val="00FE4339"/>
    <w:rsid w:val="00FE5048"/>
    <w:rsid w:val="00FE5ACF"/>
    <w:rsid w:val="00FE5BA3"/>
    <w:rsid w:val="00FE60C9"/>
    <w:rsid w:val="00FF1F64"/>
    <w:rsid w:val="00FF20A6"/>
    <w:rsid w:val="00FF2987"/>
    <w:rsid w:val="00FF4449"/>
  </w:rsids>
  <m:mathPr>
    <m:mathFont m:val="Cambria Math"/>
    <m:brkBin m:val="before"/>
    <m:brkBinSub m:val="--"/>
    <m:smallFrac m:val="0"/>
    <m:dispDef/>
    <m:lMargin m:val="0"/>
    <m:rMargin m:val="0"/>
    <m:defJc m:val="centerGroup"/>
    <m:wrapIndent m:val="1440"/>
    <m:intLim m:val="subSup"/>
    <m:naryLim m:val="undOvr"/>
  </m:mathPr>
  <w:themeFontLang w:val="es-CO"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F3FEE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9414E"/>
    <w:pPr>
      <w:spacing w:after="200" w:line="276" w:lineRule="auto"/>
    </w:pPr>
    <w:rPr>
      <w:rFonts w:ascii="Calibri" w:eastAsia="PMingLiU" w:hAnsi="Calibri"/>
      <w:sz w:val="22"/>
      <w:szCs w:val="22"/>
      <w:lang w:val="es-E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9414E"/>
    <w:pPr>
      <w:tabs>
        <w:tab w:val="center" w:pos="4320"/>
        <w:tab w:val="right" w:pos="8640"/>
      </w:tabs>
    </w:pPr>
  </w:style>
  <w:style w:type="character" w:customStyle="1" w:styleId="FooterChar">
    <w:name w:val="Footer Char"/>
    <w:link w:val="Footer"/>
    <w:rsid w:val="00A9414E"/>
    <w:rPr>
      <w:rFonts w:ascii="Calibri" w:eastAsia="PMingLiU" w:hAnsi="Calibri"/>
      <w:sz w:val="22"/>
      <w:szCs w:val="22"/>
      <w:lang w:val="es-ES" w:eastAsia="zh-TW" w:bidi="ar-SA"/>
    </w:rPr>
  </w:style>
  <w:style w:type="character" w:styleId="PageNumber">
    <w:name w:val="page number"/>
    <w:basedOn w:val="DefaultParagraphFont"/>
    <w:rsid w:val="00A9414E"/>
  </w:style>
  <w:style w:type="paragraph" w:styleId="BalloonText">
    <w:name w:val="Balloon Text"/>
    <w:basedOn w:val="Normal"/>
    <w:link w:val="BalloonTextChar"/>
    <w:rsid w:val="00C405F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C405FD"/>
    <w:rPr>
      <w:rFonts w:ascii="Lucida Grande" w:eastAsia="PMingLiU" w:hAnsi="Lucida Grande" w:cs="Lucida Grande"/>
      <w:sz w:val="18"/>
      <w:szCs w:val="18"/>
      <w:lang w:val="es-E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1486</Words>
  <Characters>7237</Characters>
  <Application>Microsoft Macintosh Word</Application>
  <DocSecurity>0</DocSecurity>
  <Lines>136</Lines>
  <Paragraphs>30</Paragraphs>
  <ScaleCrop>false</ScaleCrop>
  <HeadingPairs>
    <vt:vector size="2" baseType="variant">
      <vt:variant>
        <vt:lpstr>Title</vt:lpstr>
      </vt:variant>
      <vt:variant>
        <vt:i4>1</vt:i4>
      </vt:variant>
    </vt:vector>
  </HeadingPairs>
  <TitlesOfParts>
    <vt:vector size="1" baseType="lpstr">
      <vt:lpstr>CONGREGACION PARA LAS CAUSAS DE LOS SANTOS</vt:lpstr>
    </vt:vector>
  </TitlesOfParts>
  <Manager/>
  <Company/>
  <LinksUpToDate>false</LinksUpToDate>
  <CharactersWithSpaces>8693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Adam Teneta</cp:lastModifiedBy>
  <cp:revision>7</cp:revision>
  <dcterms:created xsi:type="dcterms:W3CDTF">2017-06-05T15:58:00Z</dcterms:created>
  <dcterms:modified xsi:type="dcterms:W3CDTF">2017-06-17T09:40:00Z</dcterms:modified>
  <cp:category/>
</cp:coreProperties>
</file>